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documenttop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1280"/>
      </w:tblGrid>
      <w:tr w:rsidR="0075645C" w:rsidRPr="00C349B4" w14:paraId="7A61BD12" w14:textId="77777777">
        <w:trPr>
          <w:tblCellSpacing w:w="0" w:type="dxa"/>
        </w:trPr>
        <w:tc>
          <w:tcPr>
            <w:tcW w:w="11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CFE" w14:textId="77777777" w:rsidR="0075645C" w:rsidRPr="00C349B4" w:rsidRDefault="008C5004">
            <w:pPr>
              <w:pStyle w:val="documentname"/>
              <w:pBdr>
                <w:bottom w:val="none" w:sz="0" w:space="0" w:color="auto"/>
              </w:pBdr>
              <w:rPr>
                <w:rStyle w:val="documentleft-box"/>
                <w:rFonts w:ascii="Century Gothic" w:eastAsia="Century Gothic" w:hAnsi="Century Gothic" w:cs="Century Gothic"/>
                <w:color w:val="000000" w:themeColor="text1"/>
              </w:rPr>
            </w:pP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</w:rPr>
              <w:t>Chandra Sekar Battula</w:t>
            </w:r>
          </w:p>
          <w:p w14:paraId="7A61BCFF" w14:textId="487E8E87" w:rsidR="0075645C" w:rsidRPr="00C349B4" w:rsidRDefault="00873F25">
            <w:pPr>
              <w:pStyle w:val="documentresumeTitle"/>
              <w:rPr>
                <w:rStyle w:val="documentleft-box"/>
                <w:rFonts w:ascii="Century Gothic" w:eastAsia="Century Gothic" w:hAnsi="Century Gothic" w:cs="Century Gothic"/>
                <w:color w:val="000000" w:themeColor="text1"/>
              </w:rPr>
            </w:pPr>
            <w:r w:rsidRPr="00C349B4">
              <w:rPr>
                <w:rStyle w:val="documentleft-box"/>
                <w:rFonts w:ascii="Century Gothic" w:eastAsia="Century Gothic" w:hAnsi="Century Gothic" w:cs="Century Gothic"/>
                <w:color w:val="000000" w:themeColor="text1"/>
              </w:rPr>
              <w:t>Lead</w:t>
            </w:r>
            <w:r w:rsidR="00E67CFB" w:rsidRPr="00C349B4">
              <w:rPr>
                <w:rStyle w:val="documentleft-box"/>
                <w:rFonts w:ascii="Century Gothic" w:eastAsia="Century Gothic" w:hAnsi="Century Gothic" w:cs="Century Gothic"/>
                <w:color w:val="000000" w:themeColor="text1"/>
              </w:rPr>
              <w:t xml:space="preserve"> </w:t>
            </w:r>
            <w:r w:rsidR="003E04F5" w:rsidRPr="00C349B4">
              <w:rPr>
                <w:rStyle w:val="documentleft-box"/>
                <w:rFonts w:ascii="Century Gothic" w:eastAsia="Century Gothic" w:hAnsi="Century Gothic" w:cs="Century Gothic"/>
                <w:color w:val="000000" w:themeColor="text1"/>
              </w:rPr>
              <w:t>Database Administrato</w:t>
            </w:r>
            <w:r w:rsidR="00E67CFB" w:rsidRPr="00C349B4">
              <w:rPr>
                <w:rStyle w:val="documentleft-box"/>
                <w:rFonts w:ascii="Century Gothic" w:eastAsia="Century Gothic" w:hAnsi="Century Gothic" w:cs="Century Gothic"/>
                <w:color w:val="000000" w:themeColor="text1"/>
              </w:rPr>
              <w:t>r</w:t>
            </w:r>
          </w:p>
          <w:tbl>
            <w:tblPr>
              <w:tblStyle w:val="documentaddress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640"/>
              <w:gridCol w:w="5640"/>
            </w:tblGrid>
            <w:tr w:rsidR="0075645C" w:rsidRPr="00C349B4" w14:paraId="7A61BD10" w14:textId="77777777">
              <w:trPr>
                <w:tblCellSpacing w:w="0" w:type="dxa"/>
                <w:hidden/>
              </w:trPr>
              <w:tc>
                <w:tcPr>
                  <w:tcW w:w="5640" w:type="dxa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A61BD03" w14:textId="77777777" w:rsidR="0075645C" w:rsidRPr="00C349B4" w:rsidRDefault="0075645C">
                  <w:pPr>
                    <w:rPr>
                      <w:vanish/>
                      <w:color w:val="000000" w:themeColor="text1"/>
                    </w:rPr>
                  </w:pPr>
                </w:p>
                <w:p w14:paraId="7A61BD0B" w14:textId="77777777" w:rsidR="0075645C" w:rsidRPr="00C349B4" w:rsidRDefault="0075645C">
                  <w:pPr>
                    <w:rPr>
                      <w:rStyle w:val="documentaddressLeft"/>
                      <w:rFonts w:ascii="Century Gothic" w:eastAsia="Century Gothic" w:hAnsi="Century Gothic" w:cs="Century Gothic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640" w:type="dxa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A61BD0F" w14:textId="77777777" w:rsidR="0075645C" w:rsidRPr="00C349B4" w:rsidRDefault="0075645C">
                  <w:pPr>
                    <w:rPr>
                      <w:rStyle w:val="documentaddressRight"/>
                      <w:rFonts w:ascii="Century Gothic" w:eastAsia="Century Gothic" w:hAnsi="Century Gothic" w:cs="Century Gothic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7A61BD11" w14:textId="77777777" w:rsidR="0075645C" w:rsidRPr="00C349B4" w:rsidRDefault="0075645C">
            <w:pPr>
              <w:pStyle w:val="documentleft-boxParagraph"/>
              <w:spacing w:line="320" w:lineRule="atLeast"/>
              <w:textAlignment w:val="auto"/>
              <w:rPr>
                <w:rStyle w:val="documentleft-box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</w:tc>
      </w:tr>
    </w:tbl>
    <w:p w14:paraId="5DCC4C98" w14:textId="1E8C5669" w:rsidR="00E44465" w:rsidRPr="00C349B4" w:rsidRDefault="00DC6280">
      <w:pPr>
        <w:pStyle w:val="p"/>
        <w:spacing w:before="400" w:line="320" w:lineRule="atLeast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Lead </w:t>
      </w:r>
      <w:r w:rsidR="00E4446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Database </w:t>
      </w: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administrator </w:t>
      </w:r>
      <w:r w:rsidR="00E4446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and </w:t>
      </w:r>
      <w:proofErr w:type="spellStart"/>
      <w:r w:rsidR="00F9439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Mu</w:t>
      </w:r>
      <w:r w:rsidR="00E4446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loud</w:t>
      </w:r>
      <w:proofErr w:type="spellEnd"/>
      <w:r w:rsidR="00E4446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</w:t>
      </w:r>
      <w:r w:rsidR="00F9439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professional</w:t>
      </w:r>
      <w:r w:rsidR="00E4446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with 1</w:t>
      </w:r>
      <w:r w:rsidR="00D52C11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4</w:t>
      </w:r>
      <w:r w:rsidR="00E4446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+ years of experience </w:t>
      </w: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of designing, managing, and modernizing resilient, enterprise-scale databases across diverse platforms, including both RDBMS and NOSQL systems in on-premises as well as native public, private cloud environments. I have extensive experience as a Primary DBA supporting clients across US, EMEA, APAC where I managed and maintained 2000+ production databases. Demonstrated success in designing and delivering secure, scalable, high-performance solutions ensuring the availability for mission critical database and applications in 24/7. </w:t>
      </w:r>
      <w:r w:rsidR="00E4446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Proficient in database installation, upgrades, migrations, </w:t>
      </w:r>
      <w:r w:rsidR="00F9439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integrations, replications</w:t>
      </w:r>
      <w:r w:rsidR="00063A80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, </w:t>
      </w:r>
      <w:r w:rsidR="00E4446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performance tuning, and high availability solutions. </w:t>
      </w: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I hold multiple certifications like AWS Certified Solutions Architect Professional, OCI Multi</w:t>
      </w:r>
      <w:r w:rsidR="00D35CC7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-</w:t>
      </w: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cloud architect professional, Oracle Database certified professional </w:t>
      </w:r>
      <w:r w:rsidR="00AB5910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administrator.</w:t>
      </w: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680"/>
      </w:tblGrid>
      <w:tr w:rsidR="0075645C" w:rsidRPr="00C349B4" w14:paraId="7A61BD16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D14" w14:textId="77777777" w:rsidR="0075645C" w:rsidRPr="00C349B4" w:rsidRDefault="008C5004">
            <w:pPr>
              <w:pStyle w:val="documentsectionheadingIcon"/>
              <w:spacing w:before="430" w:line="320" w:lineRule="atLeast"/>
              <w:rPr>
                <w:rStyle w:val="documenticonCell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</w:pPr>
            <w:r w:rsidRPr="00C349B4">
              <w:rPr>
                <w:rStyle w:val="documenticonCell"/>
                <w:rFonts w:ascii="Century Gothic" w:eastAsia="Century Gothic" w:hAnsi="Century Gothic" w:cs="Century Gothic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A61BD6E" wp14:editId="7A61BD6F">
                  <wp:extent cx="368466" cy="368677"/>
                  <wp:effectExtent l="0" t="0" r="0" b="0"/>
                  <wp:docPr id="100010" name="Picture 1000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0" name="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D15" w14:textId="3F7714B4" w:rsidR="0075645C" w:rsidRPr="00C349B4" w:rsidRDefault="007629F0">
            <w:pPr>
              <w:pStyle w:val="documentsectionsectiontitle"/>
              <w:spacing w:before="430" w:line="420" w:lineRule="atLeast"/>
              <w:ind w:left="160"/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</w:pPr>
            <w:r w:rsidRPr="00C349B4"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  <w:t xml:space="preserve">Major </w:t>
            </w:r>
            <w:r w:rsidR="00D35CC7" w:rsidRPr="00C349B4"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  <w:t>Achievements</w:t>
            </w:r>
          </w:p>
        </w:tc>
      </w:tr>
    </w:tbl>
    <w:p w14:paraId="6EDCF262" w14:textId="77777777" w:rsidR="00C93F77" w:rsidRPr="00C349B4" w:rsidRDefault="00C93F77" w:rsidP="00C93F77">
      <w:pPr>
        <w:pStyle w:val="ListParagraph"/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p w14:paraId="43ED341A" w14:textId="40B2C6E2" w:rsidR="00C93F77" w:rsidRPr="00C349B4" w:rsidRDefault="002A45F9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Proficient in</w:t>
      </w:r>
      <w:r w:rsidR="00C93F77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managing Oracle </w:t>
      </w:r>
      <w:r w:rsidR="00063A80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and </w:t>
      </w:r>
      <w:r w:rsidR="009012A1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PostgreSQL</w:t>
      </w:r>
      <w:r w:rsidR="00063A80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</w:t>
      </w:r>
      <w:r w:rsidR="00E53A87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and MSSQL </w:t>
      </w:r>
      <w:r w:rsidR="00C93F77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Database services across both on-premises environments and </w:t>
      </w:r>
      <w:r w:rsidR="00063A80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Cloud</w:t>
      </w:r>
      <w:r w:rsidR="00D52C11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.</w:t>
      </w:r>
    </w:p>
    <w:p w14:paraId="7DF4B1E4" w14:textId="1586A4C7" w:rsidR="00C93F77" w:rsidRPr="00C349B4" w:rsidRDefault="00C93F77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Proven expertise in database implementation, upgrades, </w:t>
      </w:r>
      <w:r w:rsidR="00D52C11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migration, integrations </w:t>
      </w: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and patching, in on-prem and cloud environments</w:t>
      </w:r>
      <w:r w:rsidR="00AE21D8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like OCI, AZURE.</w:t>
      </w:r>
    </w:p>
    <w:p w14:paraId="2F597FF9" w14:textId="3D170AA8" w:rsidR="00C93F77" w:rsidRPr="00C349B4" w:rsidRDefault="00C93F77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Strong background in database security management, including implementation of advanced security features such as TDE, Database Vault, Audit Vault, and compliance with organizational and regulatory standards.</w:t>
      </w:r>
    </w:p>
    <w:p w14:paraId="178F4EF3" w14:textId="4C339F82" w:rsidR="00C93F77" w:rsidRPr="00C349B4" w:rsidRDefault="00C93F77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Skilled in database performance tuning and optimization to ensure </w:t>
      </w:r>
      <w:r w:rsidR="00B14D39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smooth business operations using OEM and AWR/ADDM/ASH/SQL Tuning Advisor.</w:t>
      </w:r>
    </w:p>
    <w:p w14:paraId="1A8D39C6" w14:textId="1330F2FC" w:rsidR="00F94395" w:rsidRPr="00C349B4" w:rsidRDefault="00F94395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Design and manage backup, restore, and disaster recovery strategies</w:t>
      </w:r>
    </w:p>
    <w:p w14:paraId="432A7324" w14:textId="081ECA41" w:rsidR="00C93F77" w:rsidRPr="00C349B4" w:rsidRDefault="00C93F77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Proficient in disaster recovery operations, including failover and switchover activities using Data Guard, and monitoring real-time synchronization between primary and standby databases.</w:t>
      </w:r>
    </w:p>
    <w:p w14:paraId="4E90029F" w14:textId="013F3C20" w:rsidR="00C93F77" w:rsidRPr="00C349B4" w:rsidRDefault="00C93F77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Experienced in database migrations from on-premises environments to cloud platforms </w:t>
      </w:r>
    </w:p>
    <w:p w14:paraId="59A21633" w14:textId="7DA079BB" w:rsidR="00F94395" w:rsidRPr="00C349B4" w:rsidRDefault="00F94395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Support ETL processes and data movement across systems</w:t>
      </w:r>
      <w:r w:rsidR="008A39E3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, Experience with Large scale HA systems.</w:t>
      </w:r>
    </w:p>
    <w:p w14:paraId="05C15FBD" w14:textId="580F719C" w:rsidR="00C93F77" w:rsidRPr="00C349B4" w:rsidRDefault="00C93F77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In-depth knowledge of Oracle technologies including Exadata, OEM, OCM, OID, Data Guard, </w:t>
      </w:r>
      <w:r w:rsidR="00F94395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Golden Gate, </w:t>
      </w: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RAC, ASM, RMAN, and Data Pump.</w:t>
      </w:r>
    </w:p>
    <w:p w14:paraId="308688DE" w14:textId="50B7D15C" w:rsidR="00F94395" w:rsidRPr="00C349B4" w:rsidRDefault="00F94395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Oracle </w:t>
      </w:r>
      <w:proofErr w:type="spellStart"/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GoldenGate</w:t>
      </w:r>
      <w:proofErr w:type="spellEnd"/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for data replication </w:t>
      </w:r>
      <w:r w:rsidR="00AE21D8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implementation and </w:t>
      </w: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Administration.</w:t>
      </w:r>
    </w:p>
    <w:p w14:paraId="335546D8" w14:textId="5FBF896D" w:rsidR="00063A80" w:rsidRPr="00C349B4" w:rsidRDefault="00063A80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Support MSSQL database and its operations.</w:t>
      </w:r>
    </w:p>
    <w:p w14:paraId="22921899" w14:textId="77777777" w:rsidR="002A45F9" w:rsidRPr="00C349B4" w:rsidRDefault="002A45F9" w:rsidP="002A45F9">
      <w:pPr>
        <w:pStyle w:val="ListParagraph"/>
        <w:widowControl w:val="0"/>
        <w:numPr>
          <w:ilvl w:val="0"/>
          <w:numId w:val="8"/>
        </w:numPr>
        <w:tabs>
          <w:tab w:val="left" w:pos="880"/>
          <w:tab w:val="left" w:pos="881"/>
        </w:tabs>
        <w:autoSpaceDE w:val="0"/>
        <w:autoSpaceDN w:val="0"/>
        <w:spacing w:before="10" w:line="228" w:lineRule="auto"/>
        <w:ind w:right="187"/>
        <w:contextualSpacing w:val="0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Worked on Advanced Data Compression, Archiving, Online Table Reorg to improve performance.</w:t>
      </w:r>
    </w:p>
    <w:p w14:paraId="5C2F6DBF" w14:textId="1D80F78A" w:rsidR="002A45F9" w:rsidRPr="00C349B4" w:rsidRDefault="002A45F9" w:rsidP="002A45F9">
      <w:pPr>
        <w:pStyle w:val="ListParagraph"/>
        <w:widowControl w:val="0"/>
        <w:numPr>
          <w:ilvl w:val="0"/>
          <w:numId w:val="8"/>
        </w:numPr>
        <w:tabs>
          <w:tab w:val="left" w:pos="880"/>
          <w:tab w:val="left" w:pos="881"/>
        </w:tabs>
        <w:autoSpaceDE w:val="0"/>
        <w:autoSpaceDN w:val="0"/>
        <w:spacing w:before="2" w:line="261" w:lineRule="auto"/>
        <w:ind w:right="189"/>
        <w:contextualSpacing w:val="0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Automation of Backup/Restore and scripting using Bash Shell, Perl, Python, Scheduling using simple messaging service, schedulers and Cron Jobs.</w:t>
      </w:r>
    </w:p>
    <w:p w14:paraId="6F6EB5A9" w14:textId="6EC23C52" w:rsidR="008A39E3" w:rsidRPr="00C349B4" w:rsidRDefault="008A39E3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Proficient in Technical documentation and system design.</w:t>
      </w:r>
    </w:p>
    <w:p w14:paraId="46CB7A7A" w14:textId="32B2311E" w:rsidR="00F94395" w:rsidRPr="00C349B4" w:rsidRDefault="00F94395" w:rsidP="00F94395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Develop and enforce database standards, policies, and procedures, Ensure alignment with enterprise architecture and security requirements</w:t>
      </w:r>
    </w:p>
    <w:p w14:paraId="71B2F096" w14:textId="0140D38B" w:rsidR="008A39E3" w:rsidRPr="00C349B4" w:rsidRDefault="008A39E3" w:rsidP="00F94395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Experience with Power BI reporting environments and DevOps tools (CI/CD, Git, pipelines)</w:t>
      </w:r>
    </w:p>
    <w:p w14:paraId="762F0E9D" w14:textId="79C8C1B1" w:rsidR="002A45F9" w:rsidRPr="00C349B4" w:rsidRDefault="002A45F9" w:rsidP="002A45F9">
      <w:pPr>
        <w:pStyle w:val="ListParagraph"/>
        <w:widowControl w:val="0"/>
        <w:numPr>
          <w:ilvl w:val="0"/>
          <w:numId w:val="8"/>
        </w:numPr>
        <w:tabs>
          <w:tab w:val="left" w:pos="880"/>
          <w:tab w:val="left" w:pos="881"/>
        </w:tabs>
        <w:autoSpaceDE w:val="0"/>
        <w:autoSpaceDN w:val="0"/>
        <w:spacing w:before="10" w:line="228" w:lineRule="auto"/>
        <w:ind w:right="187"/>
        <w:contextualSpacing w:val="0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Worked alongside </w:t>
      </w:r>
      <w:proofErr w:type="spellStart"/>
      <w:r w:rsidR="00D35CC7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D</w:t>
      </w: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evops</w:t>
      </w:r>
      <w:proofErr w:type="spellEnd"/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teams in agile software development projects with tasks include Deployment, Coding, Testing, Debugging and Documentation.</w:t>
      </w:r>
    </w:p>
    <w:p w14:paraId="1C3083AF" w14:textId="3C45645D" w:rsidR="00C93F77" w:rsidRPr="00C349B4" w:rsidRDefault="00C93F77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Strong working knowledge of operating systems including Unix/Linux and Windows.</w:t>
      </w:r>
    </w:p>
    <w:p w14:paraId="6FD7C681" w14:textId="4A4161E4" w:rsidR="00AE21D8" w:rsidRPr="00C349B4" w:rsidRDefault="00AE21D8" w:rsidP="00C93F77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lastRenderedPageBreak/>
        <w:t>Exposure on AWS, GCP cloud platforms.</w:t>
      </w:r>
    </w:p>
    <w:p w14:paraId="247D14A6" w14:textId="77777777" w:rsidR="002A45F9" w:rsidRPr="00C349B4" w:rsidRDefault="002A45F9" w:rsidP="002A45F9">
      <w:pPr>
        <w:pStyle w:val="ListParagraph"/>
        <w:widowControl w:val="0"/>
        <w:numPr>
          <w:ilvl w:val="0"/>
          <w:numId w:val="8"/>
        </w:numPr>
        <w:tabs>
          <w:tab w:val="left" w:pos="880"/>
          <w:tab w:val="left" w:pos="881"/>
        </w:tabs>
        <w:autoSpaceDE w:val="0"/>
        <w:autoSpaceDN w:val="0"/>
        <w:spacing w:line="269" w:lineRule="exact"/>
        <w:contextualSpacing w:val="0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Maintained SLAs for Uptime of Applications &amp; Database Systems Performance with 99.9999%</w:t>
      </w:r>
    </w:p>
    <w:p w14:paraId="7585CA64" w14:textId="03C84E06" w:rsidR="002A45F9" w:rsidRPr="00C349B4" w:rsidRDefault="002A45F9" w:rsidP="00935B13">
      <w:pPr>
        <w:pStyle w:val="ListParagraph"/>
        <w:numPr>
          <w:ilvl w:val="0"/>
          <w:numId w:val="8"/>
        </w:num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Worked on multiple OS platforms Sun Solaris, HP-UX, IBM-AIX, RHEL and MS Windows.</w:t>
      </w:r>
    </w:p>
    <w:p w14:paraId="64B61AA5" w14:textId="77777777" w:rsidR="007629F0" w:rsidRPr="00C349B4" w:rsidRDefault="007629F0" w:rsidP="007629F0">
      <w:p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680"/>
      </w:tblGrid>
      <w:tr w:rsidR="007629F0" w:rsidRPr="00C349B4" w14:paraId="1EB1EED8" w14:textId="77777777" w:rsidTr="004B55A8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32B3C7" w14:textId="77777777" w:rsidR="007629F0" w:rsidRPr="00C349B4" w:rsidRDefault="007629F0" w:rsidP="004B55A8">
            <w:pPr>
              <w:pStyle w:val="documentsectionheadingIcon"/>
              <w:spacing w:before="430" w:line="320" w:lineRule="atLeast"/>
              <w:rPr>
                <w:rStyle w:val="documenticonCell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</w:pPr>
            <w:r w:rsidRPr="00C349B4">
              <w:rPr>
                <w:rStyle w:val="documenticonCell"/>
                <w:rFonts w:ascii="Century Gothic" w:eastAsia="Century Gothic" w:hAnsi="Century Gothic" w:cs="Century Gothic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B2494D5" wp14:editId="356E8A58">
                  <wp:extent cx="368466" cy="368677"/>
                  <wp:effectExtent l="0" t="0" r="0" b="0"/>
                  <wp:docPr id="666222618" name="Picture 6662226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0" name="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278F52" w14:textId="167A7965" w:rsidR="007629F0" w:rsidRPr="00C349B4" w:rsidRDefault="007629F0" w:rsidP="004B55A8">
            <w:pPr>
              <w:pStyle w:val="documentsectionsectiontitle"/>
              <w:spacing w:before="430" w:line="420" w:lineRule="atLeast"/>
              <w:ind w:left="160"/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</w:pPr>
            <w:r w:rsidRPr="00C349B4"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  <w:t>Technical Skills</w:t>
            </w:r>
          </w:p>
        </w:tc>
      </w:tr>
    </w:tbl>
    <w:p w14:paraId="30D97A39" w14:textId="77777777" w:rsidR="007629F0" w:rsidRPr="00C349B4" w:rsidRDefault="007629F0" w:rsidP="007629F0">
      <w:pPr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p w14:paraId="7306A473" w14:textId="77777777" w:rsidR="007629F0" w:rsidRPr="00C349B4" w:rsidRDefault="007629F0" w:rsidP="007629F0">
      <w:pPr>
        <w:pStyle w:val="BodyText"/>
        <w:tabs>
          <w:tab w:val="left" w:pos="2426"/>
        </w:tabs>
        <w:spacing w:before="78" w:line="232" w:lineRule="auto"/>
        <w:ind w:left="160" w:right="313" w:firstLine="0"/>
        <w:rPr>
          <w:rFonts w:ascii="Century Gothic" w:hAnsi="Century Gothic"/>
          <w:color w:val="000000" w:themeColor="text1"/>
          <w:spacing w:val="-3"/>
        </w:rPr>
      </w:pPr>
      <w:r w:rsidRPr="00C349B4">
        <w:rPr>
          <w:rFonts w:ascii="Century Gothic" w:hAnsi="Century Gothic"/>
          <w:color w:val="000000" w:themeColor="text1"/>
          <w:spacing w:val="-4"/>
        </w:rPr>
        <w:t>Network</w:t>
      </w:r>
      <w:r w:rsidRPr="00C349B4">
        <w:rPr>
          <w:rFonts w:ascii="Century Gothic" w:hAnsi="Century Gothic"/>
          <w:color w:val="000000" w:themeColor="text1"/>
          <w:spacing w:val="-12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Platform</w:t>
      </w:r>
      <w:r w:rsidRPr="00C349B4">
        <w:rPr>
          <w:rFonts w:ascii="Century Gothic" w:hAnsi="Century Gothic"/>
          <w:color w:val="000000" w:themeColor="text1"/>
          <w:spacing w:val="-16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OS</w:t>
      </w:r>
      <w:r w:rsidRPr="00C349B4">
        <w:rPr>
          <w:rFonts w:ascii="Century Gothic" w:hAnsi="Century Gothic"/>
          <w:color w:val="000000" w:themeColor="text1"/>
          <w:spacing w:val="-4"/>
        </w:rPr>
        <w:tab/>
      </w:r>
      <w:r w:rsidRPr="00C349B4">
        <w:rPr>
          <w:rFonts w:ascii="Century Gothic" w:hAnsi="Century Gothic"/>
          <w:color w:val="000000" w:themeColor="text1"/>
          <w:spacing w:val="-5"/>
        </w:rPr>
        <w:t xml:space="preserve">: Linux (RHEL, OEL), Unix (Solaris10, HP UX, IBM AIX), </w:t>
      </w:r>
      <w:r w:rsidRPr="00C349B4">
        <w:rPr>
          <w:rFonts w:ascii="Century Gothic" w:hAnsi="Century Gothic"/>
          <w:color w:val="000000" w:themeColor="text1"/>
          <w:spacing w:val="-4"/>
        </w:rPr>
        <w:t>Windows NT.</w:t>
      </w:r>
      <w:r w:rsidRPr="00C349B4">
        <w:rPr>
          <w:rFonts w:ascii="Century Gothic" w:hAnsi="Century Gothic"/>
          <w:color w:val="000000" w:themeColor="text1"/>
          <w:spacing w:val="-3"/>
        </w:rPr>
        <w:t xml:space="preserve"> </w:t>
      </w:r>
    </w:p>
    <w:p w14:paraId="1A0EEFBD" w14:textId="5FE09D93" w:rsidR="007629F0" w:rsidRPr="00C349B4" w:rsidRDefault="007629F0" w:rsidP="007629F0">
      <w:pPr>
        <w:pStyle w:val="BodyText"/>
        <w:tabs>
          <w:tab w:val="left" w:pos="2426"/>
        </w:tabs>
        <w:spacing w:before="78" w:line="232" w:lineRule="auto"/>
        <w:ind w:left="160" w:right="313" w:firstLine="0"/>
        <w:rPr>
          <w:rFonts w:ascii="Century Gothic" w:hAnsi="Century Gothic"/>
          <w:color w:val="000000" w:themeColor="text1"/>
          <w:spacing w:val="-52"/>
        </w:rPr>
      </w:pPr>
      <w:r w:rsidRPr="00C349B4">
        <w:rPr>
          <w:rFonts w:ascii="Century Gothic" w:hAnsi="Century Gothic"/>
          <w:color w:val="000000" w:themeColor="text1"/>
        </w:rPr>
        <w:t>Database</w:t>
      </w:r>
      <w:r w:rsidRPr="00C349B4">
        <w:rPr>
          <w:rFonts w:ascii="Century Gothic" w:hAnsi="Century Gothic"/>
          <w:color w:val="000000" w:themeColor="text1"/>
        </w:rPr>
        <w:tab/>
      </w:r>
      <w:r w:rsidRPr="00C349B4">
        <w:rPr>
          <w:rFonts w:ascii="Century Gothic" w:hAnsi="Century Gothic"/>
          <w:color w:val="000000" w:themeColor="text1"/>
          <w:spacing w:val="-5"/>
        </w:rPr>
        <w:t>: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Oracle</w:t>
      </w:r>
      <w:r w:rsidRPr="00C349B4">
        <w:rPr>
          <w:rFonts w:ascii="Century Gothic" w:hAnsi="Century Gothic"/>
          <w:color w:val="000000" w:themeColor="text1"/>
          <w:spacing w:val="-1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9i/10g/11g/12C/19C,</w:t>
      </w:r>
      <w:r w:rsidRPr="00C349B4">
        <w:rPr>
          <w:rFonts w:ascii="Century Gothic" w:hAnsi="Century Gothic"/>
          <w:color w:val="000000" w:themeColor="text1"/>
          <w:spacing w:val="-10"/>
        </w:rPr>
        <w:t xml:space="preserve"> </w:t>
      </w:r>
      <w:r w:rsidR="000429EF" w:rsidRPr="00C349B4">
        <w:rPr>
          <w:rFonts w:ascii="Century Gothic" w:hAnsi="Century Gothic"/>
          <w:color w:val="000000" w:themeColor="text1"/>
          <w:spacing w:val="-10"/>
        </w:rPr>
        <w:t>PostgreSQL</w:t>
      </w:r>
      <w:r w:rsidR="00E53A87" w:rsidRPr="00C349B4">
        <w:rPr>
          <w:rFonts w:ascii="Century Gothic" w:hAnsi="Century Gothic"/>
          <w:color w:val="000000" w:themeColor="text1"/>
          <w:spacing w:val="-4"/>
        </w:rPr>
        <w:t>, MSSQL</w:t>
      </w:r>
    </w:p>
    <w:p w14:paraId="48567987" w14:textId="404719F1" w:rsidR="007629F0" w:rsidRPr="00C349B4" w:rsidRDefault="007629F0" w:rsidP="007629F0">
      <w:pPr>
        <w:pStyle w:val="BodyText"/>
        <w:tabs>
          <w:tab w:val="left" w:pos="2426"/>
        </w:tabs>
        <w:spacing w:line="239" w:lineRule="exact"/>
        <w:ind w:left="160" w:firstLine="0"/>
        <w:rPr>
          <w:rFonts w:ascii="Century Gothic" w:hAnsi="Century Gothic"/>
          <w:color w:val="000000" w:themeColor="text1"/>
        </w:rPr>
      </w:pPr>
      <w:r w:rsidRPr="00C349B4">
        <w:rPr>
          <w:rFonts w:ascii="Century Gothic" w:hAnsi="Century Gothic"/>
          <w:color w:val="000000" w:themeColor="text1"/>
          <w:spacing w:val="-5"/>
        </w:rPr>
        <w:t>Database</w:t>
      </w:r>
      <w:r w:rsidRPr="00C349B4">
        <w:rPr>
          <w:rFonts w:ascii="Century Gothic" w:hAnsi="Century Gothic"/>
          <w:color w:val="000000" w:themeColor="text1"/>
          <w:spacing w:val="-1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Utilities</w:t>
      </w:r>
      <w:r w:rsidRPr="00C349B4">
        <w:rPr>
          <w:rFonts w:ascii="Century Gothic" w:hAnsi="Century Gothic"/>
          <w:color w:val="000000" w:themeColor="text1"/>
          <w:spacing w:val="-5"/>
        </w:rPr>
        <w:tab/>
      </w:r>
      <w:r w:rsidRPr="00C349B4">
        <w:rPr>
          <w:rFonts w:ascii="Century Gothic" w:hAnsi="Century Gothic"/>
          <w:color w:val="000000" w:themeColor="text1"/>
          <w:spacing w:val="-6"/>
        </w:rPr>
        <w:t>: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proofErr w:type="spellStart"/>
      <w:r w:rsidRPr="00C349B4">
        <w:rPr>
          <w:rFonts w:ascii="Century Gothic" w:hAnsi="Century Gothic"/>
          <w:color w:val="000000" w:themeColor="text1"/>
          <w:spacing w:val="-5"/>
        </w:rPr>
        <w:t>Rman</w:t>
      </w:r>
      <w:proofErr w:type="spellEnd"/>
      <w:r w:rsidRPr="00C349B4">
        <w:rPr>
          <w:rFonts w:ascii="Century Gothic" w:hAnsi="Century Gothic"/>
          <w:color w:val="000000" w:themeColor="text1"/>
          <w:spacing w:val="-5"/>
        </w:rPr>
        <w:t>, OEM</w:t>
      </w:r>
      <w:r w:rsidRPr="00C349B4">
        <w:rPr>
          <w:rFonts w:ascii="Century Gothic" w:hAnsi="Century Gothic"/>
          <w:color w:val="000000" w:themeColor="text1"/>
          <w:spacing w:val="-6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12C/13C,</w:t>
      </w:r>
      <w:r w:rsidRPr="00C349B4">
        <w:rPr>
          <w:rFonts w:ascii="Century Gothic" w:hAnsi="Century Gothic"/>
          <w:color w:val="000000" w:themeColor="text1"/>
          <w:spacing w:val="-10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 xml:space="preserve">DBCA, DBUA, </w:t>
      </w:r>
      <w:proofErr w:type="spellStart"/>
      <w:r w:rsidRPr="00C349B4">
        <w:rPr>
          <w:rFonts w:ascii="Century Gothic" w:hAnsi="Century Gothic"/>
          <w:color w:val="000000" w:themeColor="text1"/>
          <w:spacing w:val="-5"/>
        </w:rPr>
        <w:t>Datapump</w:t>
      </w:r>
      <w:proofErr w:type="spellEnd"/>
      <w:r w:rsidRPr="00C349B4">
        <w:rPr>
          <w:rFonts w:ascii="Century Gothic" w:hAnsi="Century Gothic"/>
          <w:color w:val="000000" w:themeColor="text1"/>
          <w:spacing w:val="-8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(</w:t>
      </w:r>
      <w:proofErr w:type="spellStart"/>
      <w:r w:rsidRPr="00C349B4">
        <w:rPr>
          <w:rFonts w:ascii="Century Gothic" w:hAnsi="Century Gothic"/>
          <w:color w:val="000000" w:themeColor="text1"/>
          <w:spacing w:val="-5"/>
        </w:rPr>
        <w:t>expdp</w:t>
      </w:r>
      <w:proofErr w:type="spellEnd"/>
      <w:r w:rsidRPr="00C349B4">
        <w:rPr>
          <w:rFonts w:ascii="Century Gothic" w:hAnsi="Century Gothic"/>
          <w:color w:val="000000" w:themeColor="text1"/>
          <w:spacing w:val="-5"/>
        </w:rPr>
        <w:t>/</w:t>
      </w:r>
      <w:proofErr w:type="spellStart"/>
      <w:r w:rsidRPr="00C349B4">
        <w:rPr>
          <w:rFonts w:ascii="Century Gothic" w:hAnsi="Century Gothic"/>
          <w:color w:val="000000" w:themeColor="text1"/>
          <w:spacing w:val="-5"/>
        </w:rPr>
        <w:t>impdp</w:t>
      </w:r>
      <w:proofErr w:type="spellEnd"/>
      <w:r w:rsidRPr="00C349B4">
        <w:rPr>
          <w:rFonts w:ascii="Century Gothic" w:hAnsi="Century Gothic"/>
          <w:color w:val="000000" w:themeColor="text1"/>
          <w:spacing w:val="-5"/>
        </w:rPr>
        <w:t>)</w:t>
      </w:r>
      <w:r w:rsidR="00906DBC" w:rsidRPr="00C349B4">
        <w:rPr>
          <w:rFonts w:ascii="Century Gothic" w:hAnsi="Century Gothic"/>
          <w:color w:val="000000" w:themeColor="text1"/>
          <w:spacing w:val="-5"/>
        </w:rPr>
        <w:t>, Golden Gate</w:t>
      </w:r>
    </w:p>
    <w:p w14:paraId="5D527674" w14:textId="77777777" w:rsidR="0097717B" w:rsidRPr="00C349B4" w:rsidRDefault="007629F0" w:rsidP="007629F0">
      <w:pPr>
        <w:pStyle w:val="BodyText"/>
        <w:tabs>
          <w:tab w:val="left" w:pos="2426"/>
        </w:tabs>
        <w:spacing w:line="232" w:lineRule="auto"/>
        <w:ind w:left="160" w:right="351" w:firstLine="0"/>
        <w:rPr>
          <w:rFonts w:ascii="Century Gothic" w:hAnsi="Century Gothic"/>
          <w:color w:val="000000" w:themeColor="text1"/>
          <w:spacing w:val="-52"/>
        </w:rPr>
      </w:pPr>
      <w:r w:rsidRPr="00C349B4">
        <w:rPr>
          <w:rFonts w:ascii="Century Gothic" w:hAnsi="Century Gothic"/>
          <w:color w:val="000000" w:themeColor="text1"/>
        </w:rPr>
        <w:t>Tools</w:t>
      </w:r>
      <w:r w:rsidRPr="00C349B4">
        <w:rPr>
          <w:rFonts w:ascii="Century Gothic" w:hAnsi="Century Gothic"/>
          <w:color w:val="000000" w:themeColor="text1"/>
        </w:rPr>
        <w:tab/>
      </w:r>
      <w:r w:rsidRPr="00C349B4">
        <w:rPr>
          <w:rFonts w:ascii="Century Gothic" w:hAnsi="Century Gothic"/>
          <w:color w:val="000000" w:themeColor="text1"/>
          <w:spacing w:val="-5"/>
        </w:rPr>
        <w:t xml:space="preserve">: Toad, SQL Developer, Jira, GIT Code Repository, </w:t>
      </w:r>
      <w:r w:rsidRPr="00C349B4">
        <w:rPr>
          <w:rFonts w:ascii="Century Gothic" w:hAnsi="Century Gothic"/>
          <w:color w:val="000000" w:themeColor="text1"/>
          <w:spacing w:val="-4"/>
        </w:rPr>
        <w:t>Remedy.</w:t>
      </w:r>
      <w:r w:rsidRPr="00C349B4">
        <w:rPr>
          <w:rFonts w:ascii="Century Gothic" w:hAnsi="Century Gothic"/>
          <w:color w:val="000000" w:themeColor="text1"/>
          <w:spacing w:val="-52"/>
        </w:rPr>
        <w:t xml:space="preserve"> </w:t>
      </w:r>
    </w:p>
    <w:p w14:paraId="3880FF05" w14:textId="360DE18D" w:rsidR="007629F0" w:rsidRPr="00C349B4" w:rsidRDefault="007629F0" w:rsidP="007629F0">
      <w:pPr>
        <w:pStyle w:val="BodyText"/>
        <w:tabs>
          <w:tab w:val="left" w:pos="2426"/>
        </w:tabs>
        <w:spacing w:line="232" w:lineRule="auto"/>
        <w:ind w:left="160" w:right="351" w:firstLine="0"/>
        <w:rPr>
          <w:rFonts w:ascii="Century Gothic" w:hAnsi="Century Gothic"/>
          <w:color w:val="000000" w:themeColor="text1"/>
        </w:rPr>
      </w:pPr>
      <w:r w:rsidRPr="00C349B4">
        <w:rPr>
          <w:rFonts w:ascii="Century Gothic" w:hAnsi="Century Gothic"/>
          <w:color w:val="000000" w:themeColor="text1"/>
          <w:spacing w:val="-5"/>
        </w:rPr>
        <w:t>Scripting</w:t>
      </w:r>
      <w:r w:rsidRPr="00C349B4">
        <w:rPr>
          <w:rFonts w:ascii="Century Gothic" w:hAnsi="Century Gothic"/>
          <w:color w:val="000000" w:themeColor="text1"/>
          <w:spacing w:val="-12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&amp;</w:t>
      </w:r>
      <w:r w:rsidRPr="00C349B4">
        <w:rPr>
          <w:rFonts w:ascii="Century Gothic" w:hAnsi="Century Gothic"/>
          <w:color w:val="000000" w:themeColor="text1"/>
          <w:spacing w:val="-5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Prog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Lang</w:t>
      </w:r>
      <w:r w:rsidRPr="00C349B4">
        <w:rPr>
          <w:rFonts w:ascii="Century Gothic" w:hAnsi="Century Gothic"/>
          <w:color w:val="000000" w:themeColor="text1"/>
          <w:spacing w:val="-4"/>
        </w:rPr>
        <w:tab/>
      </w:r>
      <w:r w:rsidRPr="00C349B4">
        <w:rPr>
          <w:rFonts w:ascii="Century Gothic" w:hAnsi="Century Gothic"/>
          <w:color w:val="000000" w:themeColor="text1"/>
          <w:spacing w:val="-5"/>
        </w:rPr>
        <w:t>: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Shell,</w:t>
      </w:r>
      <w:r w:rsidRPr="00C349B4">
        <w:rPr>
          <w:rFonts w:ascii="Century Gothic" w:hAnsi="Century Gothic"/>
          <w:color w:val="000000" w:themeColor="text1"/>
          <w:spacing w:val="-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Perl, Json, PL/SQL,</w:t>
      </w:r>
      <w:r w:rsidRPr="00C349B4">
        <w:rPr>
          <w:rFonts w:ascii="Century Gothic" w:hAnsi="Century Gothic"/>
          <w:color w:val="000000" w:themeColor="text1"/>
          <w:spacing w:val="-15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Python</w:t>
      </w:r>
      <w:r w:rsidRPr="00C349B4">
        <w:rPr>
          <w:rFonts w:ascii="Century Gothic" w:hAnsi="Century Gothic"/>
          <w:color w:val="000000" w:themeColor="text1"/>
          <w:spacing w:val="-4"/>
        </w:rPr>
        <w:t>.</w:t>
      </w:r>
    </w:p>
    <w:p w14:paraId="76AC27D9" w14:textId="1D23777C" w:rsidR="00654DB8" w:rsidRPr="00C349B4" w:rsidRDefault="007629F0" w:rsidP="007629F0">
      <w:pPr>
        <w:pStyle w:val="BodyText"/>
        <w:tabs>
          <w:tab w:val="left" w:pos="2426"/>
        </w:tabs>
        <w:spacing w:line="232" w:lineRule="auto"/>
        <w:ind w:left="160" w:right="1504" w:firstLine="0"/>
        <w:rPr>
          <w:rFonts w:ascii="Century Gothic" w:hAnsi="Century Gothic"/>
          <w:color w:val="000000" w:themeColor="text1"/>
          <w:spacing w:val="-52"/>
        </w:rPr>
      </w:pPr>
      <w:r w:rsidRPr="00C349B4">
        <w:rPr>
          <w:rFonts w:ascii="Century Gothic" w:hAnsi="Century Gothic"/>
          <w:color w:val="000000" w:themeColor="text1"/>
          <w:spacing w:val="-5"/>
        </w:rPr>
        <w:t>Data</w:t>
      </w:r>
      <w:r w:rsidRPr="00C349B4">
        <w:rPr>
          <w:rFonts w:ascii="Century Gothic" w:hAnsi="Century Gothic"/>
          <w:color w:val="000000" w:themeColor="text1"/>
          <w:spacing w:val="-9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Replication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Tools</w:t>
      </w:r>
      <w:r w:rsidRPr="00C349B4">
        <w:rPr>
          <w:rFonts w:ascii="Century Gothic" w:hAnsi="Century Gothic"/>
          <w:color w:val="000000" w:themeColor="text1"/>
          <w:spacing w:val="-5"/>
        </w:rPr>
        <w:tab/>
        <w:t>: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Oracle</w:t>
      </w:r>
      <w:r w:rsidRPr="00C349B4">
        <w:rPr>
          <w:rFonts w:ascii="Century Gothic" w:hAnsi="Century Gothic"/>
          <w:color w:val="000000" w:themeColor="text1"/>
          <w:spacing w:val="-1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Goldengate</w:t>
      </w:r>
      <w:r w:rsidR="00654DB8" w:rsidRPr="00C349B4">
        <w:rPr>
          <w:rFonts w:ascii="Century Gothic" w:hAnsi="Century Gothic"/>
          <w:color w:val="000000" w:themeColor="text1"/>
          <w:spacing w:val="-4"/>
        </w:rPr>
        <w:t>.</w:t>
      </w:r>
    </w:p>
    <w:p w14:paraId="47C42787" w14:textId="691B7619" w:rsidR="007629F0" w:rsidRPr="00C349B4" w:rsidRDefault="007629F0" w:rsidP="007629F0">
      <w:pPr>
        <w:pStyle w:val="BodyText"/>
        <w:tabs>
          <w:tab w:val="left" w:pos="2426"/>
        </w:tabs>
        <w:spacing w:line="232" w:lineRule="auto"/>
        <w:ind w:left="160" w:right="1504" w:firstLine="0"/>
        <w:rPr>
          <w:rFonts w:ascii="Century Gothic" w:hAnsi="Century Gothic"/>
          <w:color w:val="000000" w:themeColor="text1"/>
        </w:rPr>
      </w:pPr>
      <w:r w:rsidRPr="00C349B4">
        <w:rPr>
          <w:rFonts w:ascii="Century Gothic" w:hAnsi="Century Gothic"/>
          <w:color w:val="000000" w:themeColor="text1"/>
          <w:spacing w:val="-5"/>
        </w:rPr>
        <w:t>Cloud</w:t>
      </w:r>
      <w:r w:rsidRPr="00C349B4">
        <w:rPr>
          <w:rFonts w:ascii="Century Gothic" w:hAnsi="Century Gothic"/>
          <w:color w:val="000000" w:themeColor="text1"/>
          <w:spacing w:val="-12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Platforms</w:t>
      </w:r>
      <w:r w:rsidRPr="00C349B4">
        <w:rPr>
          <w:rFonts w:ascii="Century Gothic" w:hAnsi="Century Gothic"/>
          <w:color w:val="000000" w:themeColor="text1"/>
          <w:spacing w:val="-5"/>
        </w:rPr>
        <w:tab/>
        <w:t>: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="006C15D4" w:rsidRPr="00C349B4">
        <w:rPr>
          <w:rFonts w:ascii="Century Gothic" w:hAnsi="Century Gothic"/>
          <w:color w:val="000000" w:themeColor="text1"/>
          <w:spacing w:val="-11"/>
        </w:rPr>
        <w:t xml:space="preserve">OCI, </w:t>
      </w:r>
      <w:r w:rsidRPr="00C349B4">
        <w:rPr>
          <w:rFonts w:ascii="Century Gothic" w:hAnsi="Century Gothic"/>
          <w:color w:val="000000" w:themeColor="text1"/>
          <w:spacing w:val="-5"/>
        </w:rPr>
        <w:t>AWS</w:t>
      </w:r>
      <w:r w:rsidRPr="00C349B4">
        <w:rPr>
          <w:rFonts w:ascii="Century Gothic" w:hAnsi="Century Gothic"/>
          <w:color w:val="000000" w:themeColor="text1"/>
          <w:spacing w:val="-6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Cloud,</w:t>
      </w:r>
      <w:r w:rsidRPr="00C349B4">
        <w:rPr>
          <w:rFonts w:ascii="Century Gothic" w:hAnsi="Century Gothic"/>
          <w:color w:val="000000" w:themeColor="text1"/>
          <w:spacing w:val="-4"/>
        </w:rPr>
        <w:t xml:space="preserve"> </w:t>
      </w:r>
      <w:r w:rsidR="006C15D4" w:rsidRPr="00C349B4">
        <w:rPr>
          <w:rFonts w:ascii="Century Gothic" w:hAnsi="Century Gothic"/>
          <w:color w:val="000000" w:themeColor="text1"/>
          <w:spacing w:val="-4"/>
        </w:rPr>
        <w:t xml:space="preserve">AZURE, </w:t>
      </w:r>
      <w:r w:rsidRPr="00C349B4">
        <w:rPr>
          <w:rFonts w:ascii="Century Gothic" w:hAnsi="Century Gothic"/>
          <w:color w:val="000000" w:themeColor="text1"/>
          <w:spacing w:val="-5"/>
        </w:rPr>
        <w:t>GCP</w:t>
      </w:r>
      <w:r w:rsidR="00906DBC" w:rsidRPr="00C349B4">
        <w:rPr>
          <w:rFonts w:ascii="Century Gothic" w:hAnsi="Century Gothic"/>
          <w:color w:val="000000" w:themeColor="text1"/>
          <w:spacing w:val="-5"/>
        </w:rPr>
        <w:t>, IDCS</w:t>
      </w:r>
    </w:p>
    <w:p w14:paraId="7FF15086" w14:textId="77777777" w:rsidR="005154C8" w:rsidRPr="00C349B4" w:rsidRDefault="007629F0" w:rsidP="007629F0">
      <w:pPr>
        <w:pStyle w:val="BodyText"/>
        <w:tabs>
          <w:tab w:val="left" w:pos="2426"/>
        </w:tabs>
        <w:spacing w:line="232" w:lineRule="auto"/>
        <w:ind w:left="160" w:right="265" w:firstLine="0"/>
        <w:rPr>
          <w:rFonts w:ascii="Century Gothic" w:hAnsi="Century Gothic"/>
          <w:color w:val="000000" w:themeColor="text1"/>
          <w:spacing w:val="-5"/>
        </w:rPr>
      </w:pPr>
      <w:r w:rsidRPr="00C349B4">
        <w:rPr>
          <w:rFonts w:ascii="Century Gothic" w:hAnsi="Century Gothic"/>
          <w:color w:val="000000" w:themeColor="text1"/>
          <w:spacing w:val="-5"/>
        </w:rPr>
        <w:t>Backup</w:t>
      </w:r>
      <w:r w:rsidRPr="00C349B4">
        <w:rPr>
          <w:rFonts w:ascii="Century Gothic" w:hAnsi="Century Gothic"/>
          <w:color w:val="000000" w:themeColor="text1"/>
          <w:spacing w:val="-8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&amp;</w:t>
      </w:r>
      <w:r w:rsidRPr="00C349B4">
        <w:rPr>
          <w:rFonts w:ascii="Century Gothic" w:hAnsi="Century Gothic"/>
          <w:color w:val="000000" w:themeColor="text1"/>
          <w:spacing w:val="-6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Recovery</w:t>
      </w:r>
      <w:r w:rsidRPr="00C349B4">
        <w:rPr>
          <w:rFonts w:ascii="Century Gothic" w:hAnsi="Century Gothic"/>
          <w:color w:val="000000" w:themeColor="text1"/>
          <w:spacing w:val="-5"/>
        </w:rPr>
        <w:tab/>
      </w:r>
      <w:r w:rsidRPr="00C349B4">
        <w:rPr>
          <w:rFonts w:ascii="Century Gothic" w:hAnsi="Century Gothic"/>
          <w:color w:val="000000" w:themeColor="text1"/>
          <w:spacing w:val="-6"/>
        </w:rPr>
        <w:t xml:space="preserve">: RMAN </w:t>
      </w:r>
      <w:proofErr w:type="spellStart"/>
      <w:r w:rsidRPr="00C349B4">
        <w:rPr>
          <w:rFonts w:ascii="Century Gothic" w:hAnsi="Century Gothic"/>
          <w:color w:val="000000" w:themeColor="text1"/>
          <w:spacing w:val="-6"/>
        </w:rPr>
        <w:t>Incmtl</w:t>
      </w:r>
      <w:proofErr w:type="spellEnd"/>
      <w:r w:rsidRPr="00C349B4">
        <w:rPr>
          <w:rFonts w:ascii="Century Gothic" w:hAnsi="Century Gothic"/>
          <w:color w:val="000000" w:themeColor="text1"/>
          <w:spacing w:val="-6"/>
        </w:rPr>
        <w:t xml:space="preserve">, </w:t>
      </w:r>
      <w:r w:rsidRPr="00C349B4">
        <w:rPr>
          <w:rFonts w:ascii="Century Gothic" w:hAnsi="Century Gothic"/>
          <w:color w:val="000000" w:themeColor="text1"/>
          <w:spacing w:val="-5"/>
        </w:rPr>
        <w:t>Full, Archive, Hot.</w:t>
      </w:r>
    </w:p>
    <w:p w14:paraId="4B2D2F2C" w14:textId="7885087A" w:rsidR="007629F0" w:rsidRPr="00C349B4" w:rsidRDefault="007629F0" w:rsidP="007629F0">
      <w:pPr>
        <w:pStyle w:val="BodyText"/>
        <w:tabs>
          <w:tab w:val="left" w:pos="2426"/>
        </w:tabs>
        <w:spacing w:line="232" w:lineRule="auto"/>
        <w:ind w:left="160" w:right="265" w:firstLine="0"/>
        <w:rPr>
          <w:rFonts w:ascii="Century Gothic" w:hAnsi="Century Gothic"/>
          <w:color w:val="000000" w:themeColor="text1"/>
        </w:rPr>
      </w:pPr>
      <w:r w:rsidRPr="00C349B4">
        <w:rPr>
          <w:rFonts w:ascii="Century Gothic" w:hAnsi="Century Gothic"/>
          <w:color w:val="000000" w:themeColor="text1"/>
          <w:spacing w:val="-52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Storage</w:t>
      </w:r>
      <w:r w:rsidRPr="00C349B4">
        <w:rPr>
          <w:rFonts w:ascii="Century Gothic" w:hAnsi="Century Gothic"/>
          <w:color w:val="000000" w:themeColor="text1"/>
        </w:rPr>
        <w:tab/>
        <w:t>:</w:t>
      </w:r>
      <w:r w:rsidRPr="00C349B4">
        <w:rPr>
          <w:rFonts w:ascii="Century Gothic" w:hAnsi="Century Gothic"/>
          <w:color w:val="000000" w:themeColor="text1"/>
          <w:spacing w:val="-13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NAS,</w:t>
      </w:r>
      <w:r w:rsidRPr="00C349B4">
        <w:rPr>
          <w:rFonts w:ascii="Century Gothic" w:hAnsi="Century Gothic"/>
          <w:color w:val="000000" w:themeColor="text1"/>
          <w:spacing w:val="-7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SAN,</w:t>
      </w:r>
      <w:r w:rsidRPr="00C349B4">
        <w:rPr>
          <w:rFonts w:ascii="Century Gothic" w:hAnsi="Century Gothic"/>
          <w:color w:val="000000" w:themeColor="text1"/>
          <w:spacing w:val="-7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NetApp,</w:t>
      </w:r>
      <w:r w:rsidRPr="00C349B4">
        <w:rPr>
          <w:rFonts w:ascii="Century Gothic" w:hAnsi="Century Gothic"/>
          <w:color w:val="000000" w:themeColor="text1"/>
          <w:spacing w:val="-7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EMC,</w:t>
      </w:r>
      <w:r w:rsidRPr="00C349B4">
        <w:rPr>
          <w:rFonts w:ascii="Century Gothic" w:hAnsi="Century Gothic"/>
          <w:color w:val="000000" w:themeColor="text1"/>
          <w:spacing w:val="-10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Exadata</w:t>
      </w:r>
      <w:r w:rsidRPr="00C349B4">
        <w:rPr>
          <w:rFonts w:ascii="Century Gothic" w:hAnsi="Century Gothic"/>
          <w:color w:val="000000" w:themeColor="text1"/>
          <w:spacing w:val="-12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X</w:t>
      </w:r>
      <w:r w:rsidR="005154C8" w:rsidRPr="00C349B4">
        <w:rPr>
          <w:rFonts w:ascii="Century Gothic" w:hAnsi="Century Gothic"/>
          <w:color w:val="000000" w:themeColor="text1"/>
        </w:rPr>
        <w:t>3, Commvault</w:t>
      </w:r>
      <w:r w:rsidRPr="00C349B4">
        <w:rPr>
          <w:rFonts w:ascii="Century Gothic" w:hAnsi="Century Gothic"/>
          <w:color w:val="000000" w:themeColor="text1"/>
        </w:rPr>
        <w:t>.</w:t>
      </w:r>
    </w:p>
    <w:p w14:paraId="1F778F9E" w14:textId="77777777" w:rsidR="007629F0" w:rsidRPr="00C349B4" w:rsidRDefault="007629F0" w:rsidP="007629F0">
      <w:pPr>
        <w:pStyle w:val="BodyText"/>
        <w:tabs>
          <w:tab w:val="left" w:pos="2426"/>
        </w:tabs>
        <w:spacing w:line="242" w:lineRule="exact"/>
        <w:ind w:left="160" w:firstLine="0"/>
        <w:rPr>
          <w:rFonts w:ascii="Century Gothic" w:hAnsi="Century Gothic"/>
          <w:color w:val="000000" w:themeColor="text1"/>
        </w:rPr>
      </w:pPr>
      <w:r w:rsidRPr="00C349B4">
        <w:rPr>
          <w:rFonts w:ascii="Century Gothic" w:hAnsi="Century Gothic"/>
          <w:color w:val="000000" w:themeColor="text1"/>
        </w:rPr>
        <w:t>Datawarehouse</w:t>
      </w:r>
      <w:r w:rsidRPr="00C349B4">
        <w:rPr>
          <w:rFonts w:ascii="Century Gothic" w:hAnsi="Century Gothic"/>
          <w:color w:val="000000" w:themeColor="text1"/>
        </w:rPr>
        <w:tab/>
      </w:r>
      <w:r w:rsidRPr="00C349B4">
        <w:rPr>
          <w:rFonts w:ascii="Century Gothic" w:hAnsi="Century Gothic"/>
          <w:color w:val="000000" w:themeColor="text1"/>
          <w:spacing w:val="-5"/>
        </w:rPr>
        <w:t>: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Informatica,</w:t>
      </w:r>
      <w:r w:rsidRPr="00C349B4">
        <w:rPr>
          <w:rFonts w:ascii="Century Gothic" w:hAnsi="Century Gothic"/>
          <w:color w:val="000000" w:themeColor="text1"/>
          <w:spacing w:val="-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Cognos,</w:t>
      </w:r>
      <w:r w:rsidRPr="00C349B4">
        <w:rPr>
          <w:rFonts w:ascii="Century Gothic" w:hAnsi="Century Gothic"/>
          <w:color w:val="000000" w:themeColor="text1"/>
          <w:spacing w:val="-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Amazon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Redshift.</w:t>
      </w:r>
    </w:p>
    <w:p w14:paraId="485C80D8" w14:textId="77777777" w:rsidR="005154C8" w:rsidRPr="00C349B4" w:rsidRDefault="007629F0" w:rsidP="007629F0">
      <w:pPr>
        <w:pStyle w:val="BodyText"/>
        <w:tabs>
          <w:tab w:val="left" w:pos="2426"/>
        </w:tabs>
        <w:spacing w:line="228" w:lineRule="auto"/>
        <w:ind w:left="160" w:right="1851" w:firstLine="0"/>
        <w:rPr>
          <w:rFonts w:ascii="Century Gothic" w:hAnsi="Century Gothic"/>
          <w:color w:val="000000" w:themeColor="text1"/>
          <w:spacing w:val="-52"/>
        </w:rPr>
      </w:pPr>
      <w:r w:rsidRPr="00C349B4">
        <w:rPr>
          <w:rFonts w:ascii="Century Gothic" w:hAnsi="Century Gothic"/>
          <w:color w:val="000000" w:themeColor="text1"/>
          <w:spacing w:val="-4"/>
        </w:rPr>
        <w:t>Oracle</w:t>
      </w:r>
      <w:r w:rsidRPr="00C349B4">
        <w:rPr>
          <w:rFonts w:ascii="Century Gothic" w:hAnsi="Century Gothic"/>
          <w:color w:val="000000" w:themeColor="text1"/>
          <w:spacing w:val="-1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3"/>
        </w:rPr>
        <w:t>ERP</w:t>
      </w:r>
      <w:r w:rsidRPr="00C349B4">
        <w:rPr>
          <w:rFonts w:ascii="Century Gothic" w:hAnsi="Century Gothic"/>
          <w:color w:val="000000" w:themeColor="text1"/>
          <w:spacing w:val="-3"/>
        </w:rPr>
        <w:tab/>
      </w:r>
      <w:r w:rsidRPr="00C349B4">
        <w:rPr>
          <w:rFonts w:ascii="Century Gothic" w:hAnsi="Century Gothic"/>
          <w:color w:val="000000" w:themeColor="text1"/>
          <w:spacing w:val="-5"/>
        </w:rPr>
        <w:t>:</w:t>
      </w:r>
      <w:r w:rsidRPr="00C349B4">
        <w:rPr>
          <w:rFonts w:ascii="Century Gothic" w:hAnsi="Century Gothic"/>
          <w:color w:val="000000" w:themeColor="text1"/>
          <w:spacing w:val="-10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Oracle</w:t>
      </w:r>
      <w:r w:rsidRPr="00C349B4">
        <w:rPr>
          <w:rFonts w:ascii="Century Gothic" w:hAnsi="Century Gothic"/>
          <w:color w:val="000000" w:themeColor="text1"/>
          <w:spacing w:val="-1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E-Business</w:t>
      </w:r>
      <w:r w:rsidRPr="00C349B4">
        <w:rPr>
          <w:rFonts w:ascii="Century Gothic" w:hAnsi="Century Gothic"/>
          <w:color w:val="000000" w:themeColor="text1"/>
          <w:spacing w:val="-6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Suite</w:t>
      </w:r>
      <w:r w:rsidRPr="00C349B4">
        <w:rPr>
          <w:rFonts w:ascii="Century Gothic" w:hAnsi="Century Gothic"/>
          <w:color w:val="000000" w:themeColor="text1"/>
          <w:spacing w:val="-13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11i/ R12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(11.5.10.2,)</w:t>
      </w:r>
      <w:r w:rsidRPr="00C349B4">
        <w:rPr>
          <w:rFonts w:ascii="Century Gothic" w:hAnsi="Century Gothic"/>
          <w:color w:val="000000" w:themeColor="text1"/>
          <w:spacing w:val="-8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(12.1.3)</w:t>
      </w:r>
      <w:r w:rsidRPr="00C349B4">
        <w:rPr>
          <w:rFonts w:ascii="Century Gothic" w:hAnsi="Century Gothic"/>
          <w:color w:val="000000" w:themeColor="text1"/>
          <w:spacing w:val="-13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(12.2.</w:t>
      </w:r>
      <w:r w:rsidR="005154C8" w:rsidRPr="00C349B4">
        <w:rPr>
          <w:rFonts w:ascii="Century Gothic" w:hAnsi="Century Gothic"/>
          <w:color w:val="000000" w:themeColor="text1"/>
          <w:spacing w:val="-4"/>
        </w:rPr>
        <w:t>*</w:t>
      </w:r>
      <w:r w:rsidRPr="00C349B4">
        <w:rPr>
          <w:rFonts w:ascii="Century Gothic" w:hAnsi="Century Gothic"/>
          <w:color w:val="000000" w:themeColor="text1"/>
          <w:spacing w:val="-4"/>
        </w:rPr>
        <w:t>).</w:t>
      </w:r>
      <w:r w:rsidRPr="00C349B4">
        <w:rPr>
          <w:rFonts w:ascii="Century Gothic" w:hAnsi="Century Gothic"/>
          <w:color w:val="000000" w:themeColor="text1"/>
          <w:spacing w:val="-52"/>
        </w:rPr>
        <w:t xml:space="preserve"> </w:t>
      </w:r>
    </w:p>
    <w:p w14:paraId="48CD51B3" w14:textId="6EF475C8" w:rsidR="007629F0" w:rsidRPr="00C349B4" w:rsidRDefault="007629F0" w:rsidP="007629F0">
      <w:pPr>
        <w:pStyle w:val="BodyText"/>
        <w:tabs>
          <w:tab w:val="left" w:pos="2426"/>
        </w:tabs>
        <w:spacing w:line="228" w:lineRule="auto"/>
        <w:ind w:left="160" w:right="1851" w:firstLine="0"/>
        <w:rPr>
          <w:rFonts w:ascii="Century Gothic" w:hAnsi="Century Gothic"/>
          <w:color w:val="000000" w:themeColor="text1"/>
        </w:rPr>
      </w:pPr>
      <w:r w:rsidRPr="00C349B4">
        <w:rPr>
          <w:rFonts w:ascii="Century Gothic" w:hAnsi="Century Gothic"/>
          <w:color w:val="000000" w:themeColor="text1"/>
          <w:spacing w:val="-4"/>
        </w:rPr>
        <w:t>Fusion</w:t>
      </w:r>
      <w:r w:rsidRPr="00C349B4">
        <w:rPr>
          <w:rFonts w:ascii="Century Gothic" w:hAnsi="Century Gothic"/>
          <w:color w:val="000000" w:themeColor="text1"/>
          <w:spacing w:val="-12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Middle</w:t>
      </w:r>
      <w:r w:rsidRPr="00C349B4">
        <w:rPr>
          <w:rFonts w:ascii="Century Gothic" w:hAnsi="Century Gothic"/>
          <w:color w:val="000000" w:themeColor="text1"/>
          <w:spacing w:val="-1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3"/>
        </w:rPr>
        <w:t>Ware</w:t>
      </w:r>
      <w:r w:rsidRPr="00C349B4">
        <w:rPr>
          <w:rFonts w:ascii="Century Gothic" w:hAnsi="Century Gothic"/>
          <w:color w:val="000000" w:themeColor="text1"/>
          <w:spacing w:val="-3"/>
        </w:rPr>
        <w:tab/>
      </w:r>
      <w:r w:rsidRPr="00C349B4">
        <w:rPr>
          <w:rFonts w:ascii="Century Gothic" w:hAnsi="Century Gothic"/>
          <w:color w:val="000000" w:themeColor="text1"/>
        </w:rPr>
        <w:t>:</w:t>
      </w:r>
      <w:r w:rsidRPr="00C349B4">
        <w:rPr>
          <w:rFonts w:ascii="Century Gothic" w:hAnsi="Century Gothic"/>
          <w:color w:val="000000" w:themeColor="text1"/>
          <w:spacing w:val="-13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SOA,</w:t>
      </w:r>
      <w:r w:rsidRPr="00C349B4">
        <w:rPr>
          <w:rFonts w:ascii="Century Gothic" w:hAnsi="Century Gothic"/>
          <w:color w:val="000000" w:themeColor="text1"/>
          <w:spacing w:val="-8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WebLogic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Server,</w:t>
      </w:r>
      <w:r w:rsidRPr="00C349B4">
        <w:rPr>
          <w:rFonts w:ascii="Century Gothic" w:hAnsi="Century Gothic"/>
          <w:color w:val="000000" w:themeColor="text1"/>
          <w:spacing w:val="-8"/>
        </w:rPr>
        <w:t xml:space="preserve"> </w:t>
      </w:r>
      <w:r w:rsidRPr="00C349B4">
        <w:rPr>
          <w:rFonts w:ascii="Century Gothic" w:hAnsi="Century Gothic"/>
          <w:color w:val="000000" w:themeColor="text1"/>
        </w:rPr>
        <w:t>Apache</w:t>
      </w:r>
      <w:r w:rsidR="005154C8" w:rsidRPr="00C349B4">
        <w:rPr>
          <w:rFonts w:ascii="Century Gothic" w:hAnsi="Century Gothic"/>
          <w:color w:val="000000" w:themeColor="text1"/>
        </w:rPr>
        <w:t>, OID, IDM</w:t>
      </w:r>
    </w:p>
    <w:p w14:paraId="07C42DCD" w14:textId="43DEE315" w:rsidR="007629F0" w:rsidRPr="00C349B4" w:rsidRDefault="007629F0" w:rsidP="007629F0">
      <w:pPr>
        <w:pStyle w:val="BodyText"/>
        <w:tabs>
          <w:tab w:val="left" w:pos="2426"/>
        </w:tabs>
        <w:spacing w:line="232" w:lineRule="auto"/>
        <w:ind w:left="160" w:right="1653" w:firstLine="0"/>
        <w:rPr>
          <w:rFonts w:ascii="Century Gothic" w:hAnsi="Century Gothic"/>
          <w:color w:val="000000" w:themeColor="text1"/>
        </w:rPr>
      </w:pPr>
      <w:r w:rsidRPr="00C349B4">
        <w:rPr>
          <w:rFonts w:ascii="Century Gothic" w:hAnsi="Century Gothic"/>
          <w:color w:val="000000" w:themeColor="text1"/>
          <w:spacing w:val="-5"/>
        </w:rPr>
        <w:t>Database</w:t>
      </w:r>
      <w:r w:rsidRPr="00C349B4">
        <w:rPr>
          <w:rFonts w:ascii="Century Gothic" w:hAnsi="Century Gothic"/>
          <w:color w:val="000000" w:themeColor="text1"/>
          <w:spacing w:val="-1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5"/>
        </w:rPr>
        <w:t>Upgrades</w:t>
      </w:r>
      <w:r w:rsidRPr="00C349B4">
        <w:rPr>
          <w:rFonts w:ascii="Century Gothic" w:hAnsi="Century Gothic"/>
          <w:color w:val="000000" w:themeColor="text1"/>
          <w:spacing w:val="-5"/>
        </w:rPr>
        <w:tab/>
      </w:r>
      <w:r w:rsidRPr="00C349B4">
        <w:rPr>
          <w:rFonts w:ascii="Century Gothic" w:hAnsi="Century Gothic"/>
          <w:color w:val="000000" w:themeColor="text1"/>
          <w:spacing w:val="-4"/>
        </w:rPr>
        <w:t>:</w:t>
      </w:r>
      <w:r w:rsidRPr="00C349B4">
        <w:rPr>
          <w:rFonts w:ascii="Century Gothic" w:hAnsi="Century Gothic"/>
          <w:color w:val="000000" w:themeColor="text1"/>
          <w:spacing w:val="-11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4"/>
        </w:rPr>
        <w:t>Database</w:t>
      </w:r>
      <w:r w:rsidRPr="00C349B4">
        <w:rPr>
          <w:rFonts w:ascii="Century Gothic" w:hAnsi="Century Gothic"/>
          <w:color w:val="000000" w:themeColor="text1"/>
          <w:spacing w:val="-14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3"/>
        </w:rPr>
        <w:t>from</w:t>
      </w:r>
      <w:r w:rsidRPr="00C349B4">
        <w:rPr>
          <w:rFonts w:ascii="Century Gothic" w:hAnsi="Century Gothic"/>
          <w:color w:val="000000" w:themeColor="text1"/>
          <w:spacing w:val="-16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3"/>
        </w:rPr>
        <w:t>1</w:t>
      </w:r>
      <w:r w:rsidR="005154C8" w:rsidRPr="00C349B4">
        <w:rPr>
          <w:rFonts w:ascii="Century Gothic" w:hAnsi="Century Gothic"/>
          <w:color w:val="000000" w:themeColor="text1"/>
          <w:spacing w:val="-3"/>
        </w:rPr>
        <w:t>1g</w:t>
      </w:r>
      <w:r w:rsidRPr="00C349B4">
        <w:rPr>
          <w:rFonts w:ascii="Century Gothic" w:hAnsi="Century Gothic"/>
          <w:color w:val="000000" w:themeColor="text1"/>
          <w:spacing w:val="-12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3"/>
        </w:rPr>
        <w:t>to</w:t>
      </w:r>
      <w:r w:rsidRPr="00C349B4">
        <w:rPr>
          <w:rFonts w:ascii="Century Gothic" w:hAnsi="Century Gothic"/>
          <w:color w:val="000000" w:themeColor="text1"/>
          <w:spacing w:val="-12"/>
        </w:rPr>
        <w:t xml:space="preserve"> </w:t>
      </w:r>
      <w:r w:rsidRPr="00C349B4">
        <w:rPr>
          <w:rFonts w:ascii="Century Gothic" w:hAnsi="Century Gothic"/>
          <w:color w:val="000000" w:themeColor="text1"/>
          <w:spacing w:val="-3"/>
        </w:rPr>
        <w:t>1</w:t>
      </w:r>
      <w:r w:rsidR="005154C8" w:rsidRPr="00C349B4">
        <w:rPr>
          <w:rFonts w:ascii="Century Gothic" w:hAnsi="Century Gothic"/>
          <w:color w:val="000000" w:themeColor="text1"/>
          <w:spacing w:val="-3"/>
        </w:rPr>
        <w:t>2</w:t>
      </w:r>
      <w:r w:rsidR="006F6B65" w:rsidRPr="00C349B4">
        <w:rPr>
          <w:rFonts w:ascii="Century Gothic" w:hAnsi="Century Gothic"/>
          <w:color w:val="000000" w:themeColor="text1"/>
          <w:spacing w:val="-3"/>
        </w:rPr>
        <w:t xml:space="preserve">c, </w:t>
      </w:r>
      <w:r w:rsidR="006F6B65" w:rsidRPr="00C349B4">
        <w:rPr>
          <w:rFonts w:ascii="Century Gothic" w:hAnsi="Century Gothic"/>
          <w:color w:val="000000" w:themeColor="text1"/>
          <w:spacing w:val="-12"/>
        </w:rPr>
        <w:t>12</w:t>
      </w:r>
      <w:r w:rsidR="00906DBC" w:rsidRPr="00C349B4">
        <w:rPr>
          <w:rFonts w:ascii="Century Gothic" w:hAnsi="Century Gothic"/>
          <w:color w:val="000000" w:themeColor="text1"/>
          <w:spacing w:val="-3"/>
        </w:rPr>
        <w:t>c to 19c and containerization</w:t>
      </w:r>
      <w:r w:rsidR="00906DBC" w:rsidRPr="00C349B4">
        <w:rPr>
          <w:rFonts w:ascii="Century Gothic" w:hAnsi="Century Gothic"/>
          <w:color w:val="000000" w:themeColor="text1"/>
          <w:spacing w:val="-12"/>
        </w:rPr>
        <w:t>.</w:t>
      </w:r>
    </w:p>
    <w:p w14:paraId="5CA0EBA6" w14:textId="77777777" w:rsidR="002A45F9" w:rsidRPr="00C349B4" w:rsidRDefault="002A45F9" w:rsidP="002A45F9">
      <w:pPr>
        <w:pStyle w:val="ListParagraph"/>
        <w:spacing w:line="240" w:lineRule="auto"/>
        <w:textAlignment w:val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680"/>
      </w:tblGrid>
      <w:tr w:rsidR="0075645C" w:rsidRPr="00C349B4" w14:paraId="7A61BD26" w14:textId="77777777" w:rsidTr="007629F0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D24" w14:textId="77777777" w:rsidR="0075645C" w:rsidRPr="00C349B4" w:rsidRDefault="008C5004">
            <w:pPr>
              <w:pStyle w:val="documentsectionheadingIcon"/>
              <w:spacing w:before="430" w:line="320" w:lineRule="atLeast"/>
              <w:rPr>
                <w:rStyle w:val="documenticonCell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</w:pPr>
            <w:r w:rsidRPr="00C349B4">
              <w:rPr>
                <w:rStyle w:val="documenticonCell"/>
                <w:rFonts w:ascii="Century Gothic" w:eastAsia="Century Gothic" w:hAnsi="Century Gothic" w:cs="Century Gothic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A61BD70" wp14:editId="7A61BD71">
                  <wp:extent cx="368466" cy="368677"/>
                  <wp:effectExtent l="0" t="0" r="0" b="0"/>
                  <wp:docPr id="100012" name="Picture 1000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2" name="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D25" w14:textId="77777777" w:rsidR="0075645C" w:rsidRPr="00C349B4" w:rsidRDefault="008C5004">
            <w:pPr>
              <w:pStyle w:val="documentsectionsectiontitle"/>
              <w:spacing w:before="430" w:line="420" w:lineRule="atLeast"/>
              <w:ind w:left="160"/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</w:pPr>
            <w:r w:rsidRPr="00C349B4"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  <w:t>Work History</w:t>
            </w:r>
          </w:p>
        </w:tc>
      </w:tr>
    </w:tbl>
    <w:p w14:paraId="7A61BD27" w14:textId="77777777" w:rsidR="0075645C" w:rsidRPr="00C349B4" w:rsidRDefault="0075645C">
      <w:pPr>
        <w:rPr>
          <w:vanish/>
          <w:color w:val="000000" w:themeColor="text1"/>
        </w:rPr>
      </w:pPr>
    </w:p>
    <w:tbl>
      <w:tblPr>
        <w:tblStyle w:val="documentdivparagraph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80"/>
        <w:gridCol w:w="11100"/>
      </w:tblGrid>
      <w:tr w:rsidR="009C55FA" w:rsidRPr="00C349B4" w14:paraId="12A2A0B2" w14:textId="77777777" w:rsidTr="00B14D39">
        <w:trPr>
          <w:tblCellSpacing w:w="0" w:type="dxa"/>
        </w:trPr>
        <w:tc>
          <w:tcPr>
            <w:tcW w:w="180" w:type="dxa"/>
            <w:tcMar>
              <w:top w:w="200" w:type="dxa"/>
              <w:left w:w="0" w:type="dxa"/>
              <w:bottom w:w="0" w:type="dxa"/>
              <w:right w:w="150" w:type="dxa"/>
            </w:tcMar>
          </w:tcPr>
          <w:p w14:paraId="2A14D4FB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7C3B5794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0B9BC407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71BBEC60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516802AE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1E3BA4F4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7133F303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70FEBA24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7737E140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35C93CED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04332080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38727E28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1B5E8C17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153113BE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16CF1B25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225119FC" w14:textId="77777777" w:rsidR="009C55FA" w:rsidRPr="00C349B4" w:rsidRDefault="009C55FA" w:rsidP="009C55FA">
            <w:pPr>
              <w:rPr>
                <w:rFonts w:eastAsia="Century Gothic"/>
                <w:color w:val="000000" w:themeColor="text1"/>
              </w:rPr>
            </w:pPr>
          </w:p>
          <w:p w14:paraId="1C5E8D39" w14:textId="77777777" w:rsidR="009C55FA" w:rsidRPr="00C349B4" w:rsidRDefault="009C55FA" w:rsidP="009C55FA">
            <w:pPr>
              <w:rPr>
                <w:rStyle w:val="txtBold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725C91C8" w14:textId="77777777" w:rsidR="009C55FA" w:rsidRPr="00C349B4" w:rsidRDefault="009C55FA" w:rsidP="009C55FA">
            <w:pPr>
              <w:ind w:firstLine="720"/>
              <w:rPr>
                <w:rStyle w:val="txtBold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645189D5" w14:textId="77777777" w:rsidR="009C55FA" w:rsidRPr="00C349B4" w:rsidRDefault="009C55FA" w:rsidP="009C55FA">
            <w:pPr>
              <w:jc w:val="center"/>
              <w:rPr>
                <w:rFonts w:eastAsia="Century Gothic"/>
                <w:color w:val="000000" w:themeColor="text1"/>
              </w:rPr>
            </w:pPr>
          </w:p>
          <w:p w14:paraId="4C9E0D08" w14:textId="77777777" w:rsidR="009C55FA" w:rsidRPr="00C349B4" w:rsidRDefault="009C55FA" w:rsidP="009C55FA">
            <w:pPr>
              <w:pStyle w:val="spandateswrapperParagraph"/>
              <w:pBdr>
                <w:right w:val="none" w:sz="0" w:space="0" w:color="auto"/>
              </w:pBdr>
              <w:ind w:right="450"/>
              <w:textAlignment w:val="auto"/>
              <w:rPr>
                <w:rStyle w:val="txtBold"/>
                <w:rFonts w:ascii="Century Gothic" w:eastAsia="Century Gothic" w:hAnsi="Century Gothic" w:cs="Century Gothic"/>
                <w:color w:val="000000" w:themeColor="text1"/>
              </w:rPr>
            </w:pPr>
          </w:p>
        </w:tc>
        <w:tc>
          <w:tcPr>
            <w:tcW w:w="11100" w:type="dxa"/>
            <w:tcMar>
              <w:top w:w="200" w:type="dxa"/>
              <w:left w:w="0" w:type="dxa"/>
              <w:bottom w:w="0" w:type="dxa"/>
              <w:right w:w="0" w:type="dxa"/>
            </w:tcMar>
          </w:tcPr>
          <w:p w14:paraId="2721AB0A" w14:textId="687387FD" w:rsidR="009C55FA" w:rsidRPr="00C349B4" w:rsidRDefault="007B7469" w:rsidP="009C55FA">
            <w:pPr>
              <w:pStyle w:val="spandateswrapperParagraph"/>
              <w:pBdr>
                <w:right w:val="none" w:sz="0" w:space="0" w:color="auto"/>
              </w:pBdr>
              <w:ind w:right="450"/>
              <w:textAlignment w:val="auto"/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Lead Administrator</w:t>
            </w:r>
            <w:r w:rsidR="009C55FA"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 </w:t>
            </w:r>
            <w:r w:rsidR="00B14D39"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at Wipro limited.</w:t>
            </w:r>
          </w:p>
          <w:p w14:paraId="584509BA" w14:textId="621F1A82" w:rsidR="00B14D39" w:rsidRPr="00C349B4" w:rsidRDefault="00B14D39" w:rsidP="00B14D39">
            <w:pPr>
              <w:pStyle w:val="p"/>
              <w:spacing w:line="340" w:lineRule="atLeast"/>
              <w:ind w:right="300"/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Client: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</w:t>
            </w: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UBS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, </w:t>
            </w:r>
            <w:r w:rsidR="00C74F5F"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United States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(202</w:t>
            </w:r>
            <w:r w:rsidR="003438AC"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5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-Current)</w:t>
            </w:r>
          </w:p>
          <w:p w14:paraId="416DEB21" w14:textId="77777777" w:rsidR="004047BE" w:rsidRPr="00C349B4" w:rsidRDefault="004047BE" w:rsidP="00B14D39">
            <w:pPr>
              <w:pStyle w:val="p"/>
              <w:spacing w:line="340" w:lineRule="atLeast"/>
              <w:ind w:right="300"/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665BF413" w14:textId="36F8AEE0" w:rsidR="008E4030" w:rsidRPr="00C349B4" w:rsidRDefault="006F6B65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Manage Oracle</w:t>
            </w:r>
            <w:r w:rsidR="00FC242F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and MSSQL </w:t>
            </w:r>
            <w:r w:rsidR="008E4030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health, availability, and performance; review alerts, logs, blocking sessions, tablespace usage, and long-running queries, including Exadata health checks.</w:t>
            </w:r>
          </w:p>
          <w:p w14:paraId="69FF06FA" w14:textId="4700218A" w:rsidR="00FC242F" w:rsidRPr="00C349B4" w:rsidRDefault="00C74F5F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Install, configure, upgrade, and maintain Oracle and SQL databases and ensure high availability, reliability, and performance of database systems</w:t>
            </w:r>
          </w:p>
          <w:p w14:paraId="5667BB06" w14:textId="2C5BFD40" w:rsidR="00C74F5F" w:rsidRPr="00C349B4" w:rsidRDefault="00C74F5F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migration from on-prem to Cloud (OCI, AZURE).</w:t>
            </w:r>
          </w:p>
          <w:p w14:paraId="5933D74B" w14:textId="102EC715" w:rsidR="00C349B4" w:rsidRPr="00C349B4" w:rsidRDefault="00C349B4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Managed and administered Oracle Exadata Cloud Service (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ExaCS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) environments, ensuring high availability, performance, and scalability.</w:t>
            </w:r>
          </w:p>
          <w:p w14:paraId="0A363657" w14:textId="069C8455" w:rsidR="00C74F5F" w:rsidRPr="00C349B4" w:rsidRDefault="00C74F5F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Identify and resolve performance bottlenecks, implement monitoring tools and tuning strategies and Improve query performance and overall system efficiency</w:t>
            </w:r>
          </w:p>
          <w:p w14:paraId="12EFD991" w14:textId="33EB15BB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Manage </w:t>
            </w:r>
            <w:r w:rsidR="00C74F5F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Database 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backups; validate backup integrity, perform restorations for non-production refreshes, and handle recovery scenarios (point-in-time recovery, DR drills).</w:t>
            </w:r>
          </w:p>
          <w:p w14:paraId="167A5357" w14:textId="77777777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Administer Data Guard environments; perform failover and switchover activities for resiliency testing and ensure real-time synchronization.</w:t>
            </w:r>
          </w:p>
          <w:p w14:paraId="4C8820A3" w14:textId="019A9065" w:rsidR="00C74F5F" w:rsidRPr="00C349B4" w:rsidRDefault="00C74F5F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Identify and resolve performance bottlenecks, implement monitoring tools and tuning strategies and Improve query performance and overall system efficiency.</w:t>
            </w:r>
          </w:p>
          <w:p w14:paraId="408FAF3C" w14:textId="77777777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Apply quarterly database and grid patches; perform pre/post patch validation and coordinate with application teams during maintenance windows.</w:t>
            </w:r>
          </w:p>
          <w:p w14:paraId="580D0F05" w14:textId="557E1CE3" w:rsidR="005957F0" w:rsidRPr="00C349B4" w:rsidRDefault="005957F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Administer Oracle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GoldenGate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for data replication, Support integration across multi-tier architectures</w:t>
            </w:r>
          </w:p>
          <w:p w14:paraId="0109ED59" w14:textId="176D7826" w:rsidR="00C349B4" w:rsidRPr="00C349B4" w:rsidRDefault="00C349B4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Worked on Oracle Cloud Infrastructure (OCI) for database deployments, migrations, and monitoring.</w:t>
            </w:r>
          </w:p>
          <w:p w14:paraId="63426A1C" w14:textId="77777777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Create and manage databases, schemas, users, and ASM storage; handle tablespace management, capacity planning, and data growth.</w:t>
            </w:r>
          </w:p>
          <w:p w14:paraId="3FC15DAC" w14:textId="71972DAD" w:rsidR="006F6B65" w:rsidRPr="00C349B4" w:rsidRDefault="006F6B65" w:rsidP="005B7F08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89"/>
                <w:tab w:val="left" w:pos="790"/>
              </w:tabs>
              <w:autoSpaceDE w:val="0"/>
              <w:autoSpaceDN w:val="0"/>
              <w:spacing w:before="30" w:line="240" w:lineRule="auto"/>
              <w:contextualSpacing w:val="0"/>
              <w:jc w:val="both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lastRenderedPageBreak/>
              <w:t>Assist database and application teams in resolving database connectivity issues through TNS, SCAN, Connection manager.</w:t>
            </w:r>
          </w:p>
          <w:p w14:paraId="0E336A7A" w14:textId="6CAF09ED" w:rsidR="005957F0" w:rsidRPr="00C349B4" w:rsidRDefault="005957F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Develop and enforce database standards, policies, and procedures, Ensure alignment with enterprise architecture and security requirements</w:t>
            </w:r>
          </w:p>
          <w:p w14:paraId="05EDA1CC" w14:textId="77777777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Develop automation using shell scripting and Ansible to streamline routine DBA tasks such as backups, monitoring, and patching.</w:t>
            </w:r>
          </w:p>
          <w:p w14:paraId="44962DA6" w14:textId="77777777" w:rsidR="009E3EE0" w:rsidRPr="00C349B4" w:rsidRDefault="005957F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Technical documentation for the standard activities and design </w:t>
            </w:r>
            <w:r w:rsidR="009E3EE0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activities</w:t>
            </w:r>
          </w:p>
          <w:p w14:paraId="727AE223" w14:textId="6B840A53" w:rsidR="005957F0" w:rsidRPr="00C349B4" w:rsidRDefault="009E3EE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Agile/Scrum development environments using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jira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tool</w:t>
            </w:r>
            <w:r w:rsidR="005957F0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.</w:t>
            </w:r>
          </w:p>
          <w:p w14:paraId="1636DC89" w14:textId="07E5BB8C" w:rsidR="009E3EE0" w:rsidRPr="00C349B4" w:rsidRDefault="009E3EE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PowerBI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reporting and using DevOps tools (CI/CD, Git, pipelines).</w:t>
            </w:r>
          </w:p>
          <w:p w14:paraId="0864B8A0" w14:textId="77777777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Manage incidents, service requests, and changes via ServiceNow; troubleshoot production issues within SLA and perform root cause analysis (RCA).</w:t>
            </w:r>
          </w:p>
          <w:p w14:paraId="1B0B775E" w14:textId="77777777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Document issues, resolutions, and standard operating procedures for knowledge sharing and operational consistency.</w:t>
            </w:r>
          </w:p>
          <w:p w14:paraId="21EF0F31" w14:textId="77777777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Collaborate with application, development, and infrastructure teams to ensure system stability and performance.</w:t>
            </w:r>
          </w:p>
          <w:p w14:paraId="6B268D8F" w14:textId="77777777" w:rsidR="008E4030" w:rsidRPr="00C349B4" w:rsidRDefault="008E4030" w:rsidP="005B7F08">
            <w:pPr>
              <w:pStyle w:val="ListParagraph"/>
              <w:numPr>
                <w:ilvl w:val="0"/>
                <w:numId w:val="8"/>
              </w:numPr>
              <w:pBdr>
                <w:right w:val="none" w:sz="0" w:space="7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Provide regular health reports and status updates; participate in on-call support for critical production systems.</w:t>
            </w:r>
          </w:p>
          <w:p w14:paraId="0507EF69" w14:textId="5E36D2B3" w:rsidR="00E44465" w:rsidRPr="00C349B4" w:rsidRDefault="008E4030" w:rsidP="005B7F08">
            <w:pPr>
              <w:pStyle w:val="ListParagraph"/>
              <w:numPr>
                <w:ilvl w:val="0"/>
                <w:numId w:val="8"/>
              </w:numP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Raise and manage Oracle support tickets for product issues; follow through to resolution and RCA.</w:t>
            </w:r>
          </w:p>
          <w:p w14:paraId="4474F3EE" w14:textId="55BECB26" w:rsidR="006F6B65" w:rsidRPr="00C349B4" w:rsidRDefault="006F6B65" w:rsidP="005B7F08">
            <w:pPr>
              <w:pStyle w:val="ListParagraph"/>
              <w:numPr>
                <w:ilvl w:val="0"/>
                <w:numId w:val="8"/>
              </w:numPr>
              <w:spacing w:line="240" w:lineRule="auto"/>
              <w:textAlignment w:val="auto"/>
              <w:rPr>
                <w:rFonts w:eastAsia="Century Gothic"/>
                <w:color w:val="000000" w:themeColor="text1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Mentored junior DBAs and collaborated with development, infrastructure, and business teams on cross-functional initiatives</w:t>
            </w:r>
          </w:p>
          <w:p w14:paraId="638AC094" w14:textId="38ADFB85" w:rsidR="00E44465" w:rsidRPr="00C349B4" w:rsidRDefault="009C55FA" w:rsidP="00E44465">
            <w:pPr>
              <w:pStyle w:val="p"/>
              <w:spacing w:line="340" w:lineRule="atLeast"/>
              <w:ind w:right="300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Client: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</w:t>
            </w: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Cisco Systems Inc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, </w:t>
            </w:r>
            <w:r w:rsidR="00C74F5F"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United States</w:t>
            </w:r>
            <w:r w:rsidR="00E44465"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(2023-2025).</w:t>
            </w:r>
          </w:p>
          <w:p w14:paraId="1F60261C" w14:textId="1A063315" w:rsidR="00603AA5" w:rsidRPr="00C349B4" w:rsidRDefault="00603AA5" w:rsidP="005B7F08">
            <w:pPr>
              <w:pStyle w:val="ListParagraph"/>
              <w:numPr>
                <w:ilvl w:val="0"/>
                <w:numId w:val="8"/>
              </w:numP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Providing L3 support for over 100+ critical, high-availability Cisco production databases and applications.</w:t>
            </w:r>
          </w:p>
          <w:p w14:paraId="7251F58B" w14:textId="2B52367B" w:rsidR="006F6B65" w:rsidRPr="00C349B4" w:rsidRDefault="006F6B65" w:rsidP="005B7F08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694"/>
              </w:tabs>
              <w:autoSpaceDE w:val="0"/>
              <w:autoSpaceDN w:val="0"/>
              <w:spacing w:before="30" w:line="240" w:lineRule="auto"/>
              <w:contextualSpacing w:val="0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Lead the design, development of scalable with high</w:t>
            </w:r>
            <w:r w:rsidRPr="00C349B4">
              <w:rPr>
                <w:rFonts w:ascii="Cambria Math" w:eastAsia="Century Gothic" w:hAnsi="Cambria Math" w:cs="Cambria Math"/>
                <w:color w:val="000000" w:themeColor="text1"/>
                <w:sz w:val="22"/>
                <w:szCs w:val="22"/>
              </w:rPr>
              <w:t>‑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availability and operable high-performance database platforms across relational and non-relational managed services to scale-out variants that scale to petabytes of data.</w:t>
            </w:r>
          </w:p>
          <w:p w14:paraId="0B832A0A" w14:textId="0113BCC3" w:rsidR="009C55FA" w:rsidRPr="00C349B4" w:rsidRDefault="00E44465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Oracle</w:t>
            </w:r>
            <w:r w:rsidR="00CD14F0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</w:t>
            </w:r>
            <w:r w:rsidR="009C55FA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</w:t>
            </w:r>
            <w:r w:rsidR="00CD14F0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</w:t>
            </w:r>
            <w:r w:rsidR="00C64023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upgrades, multi</w:t>
            </w:r>
            <w:r w:rsidR="009C55FA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-tenancy feature enable.</w:t>
            </w:r>
          </w:p>
          <w:p w14:paraId="2B094E8A" w14:textId="45476523" w:rsidR="00887B82" w:rsidRPr="00C349B4" w:rsidRDefault="006F6B65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PostgreSQL</w:t>
            </w:r>
            <w:r w:rsidR="00887B82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and 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MSSQL</w:t>
            </w:r>
            <w:r w:rsidR="00887B82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database administration.</w:t>
            </w:r>
          </w:p>
          <w:p w14:paraId="12E3B5D7" w14:textId="0D7E33F6" w:rsidR="00887B82" w:rsidRPr="00C349B4" w:rsidRDefault="00887B82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Golden Gate replication </w:t>
            </w:r>
            <w:r w:rsidR="00ED72C9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implementation and 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management.</w:t>
            </w:r>
          </w:p>
          <w:p w14:paraId="6913530D" w14:textId="2C14DA9D" w:rsidR="00C349B4" w:rsidRPr="00C349B4" w:rsidRDefault="00C349B4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Supported Oracle databases on Exadata and cloud platforms, ensuring optimal performance and reliability.</w:t>
            </w:r>
          </w:p>
          <w:p w14:paraId="27D8737D" w14:textId="544B8496" w:rsidR="004C2246" w:rsidRPr="00C349B4" w:rsidRDefault="004C2246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Disaster Recovery setup and administration </w:t>
            </w:r>
            <w:r w:rsidR="005D70BB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for failover and switchover</w:t>
            </w:r>
          </w:p>
          <w:p w14:paraId="4302AB3D" w14:textId="77777777" w:rsidR="009C55FA" w:rsidRPr="00C349B4" w:rsidRDefault="009C55FA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Administered, supported, and monitored databases by proactively resolving database issues and maintaining servers.</w:t>
            </w:r>
          </w:p>
          <w:p w14:paraId="23F02846" w14:textId="78D6FBF8" w:rsidR="00460DED" w:rsidRPr="00C349B4" w:rsidRDefault="00460DED" w:rsidP="005B7F08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89"/>
                <w:tab w:val="left" w:pos="790"/>
              </w:tabs>
              <w:autoSpaceDE w:val="0"/>
              <w:autoSpaceDN w:val="0"/>
              <w:spacing w:before="30" w:line="240" w:lineRule="auto"/>
              <w:contextualSpacing w:val="0"/>
              <w:jc w:val="both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Mentored junior DBAs and collaborated with development, infrastructure, and business teams on cross-functional initiatives.</w:t>
            </w:r>
          </w:p>
          <w:p w14:paraId="58701235" w14:textId="77777777" w:rsidR="009C55FA" w:rsidRPr="00C349B4" w:rsidRDefault="009C55FA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Resolved issues and escalated problems with knowledgeable support and quality service.</w:t>
            </w:r>
          </w:p>
          <w:p w14:paraId="5E776D4B" w14:textId="77777777" w:rsidR="009C55FA" w:rsidRPr="00C349B4" w:rsidRDefault="009C55FA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Adhered to set schedules to test databases for flaws and reduce downtime.</w:t>
            </w:r>
          </w:p>
          <w:p w14:paraId="26A8C19F" w14:textId="77777777" w:rsidR="009C55FA" w:rsidRPr="00C349B4" w:rsidRDefault="009C55FA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Change/Incident/Problem Management using service now and Jira, Attending CCB calls for critical CR approvals.</w:t>
            </w:r>
          </w:p>
          <w:p w14:paraId="737FE9F5" w14:textId="59EA8D05" w:rsidR="005B7F08" w:rsidRPr="00C349B4" w:rsidRDefault="005B7F08" w:rsidP="005B7F08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89"/>
                <w:tab w:val="left" w:pos="790"/>
              </w:tabs>
              <w:autoSpaceDE w:val="0"/>
              <w:autoSpaceDN w:val="0"/>
              <w:spacing w:before="30" w:line="240" w:lineRule="auto"/>
              <w:contextualSpacing w:val="0"/>
              <w:jc w:val="both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Managed SSL certificates, security policies, and integration between middleware components.</w:t>
            </w:r>
          </w:p>
          <w:p w14:paraId="7F5434F4" w14:textId="79A886B0" w:rsidR="00D30D16" w:rsidRPr="00C349B4" w:rsidRDefault="00D30D16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Setup and maintaining Database Backups.</w:t>
            </w:r>
          </w:p>
          <w:p w14:paraId="37F10EA8" w14:textId="51DBA61D" w:rsidR="00D30D16" w:rsidRPr="00C349B4" w:rsidRDefault="00D30D16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Automate Database monitoring and regular tasks.</w:t>
            </w:r>
          </w:p>
          <w:p w14:paraId="4C745E91" w14:textId="50D5EE9D" w:rsidR="001374D8" w:rsidRPr="00C349B4" w:rsidRDefault="001374D8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Power BI reporting for Database metrics and alerts.</w:t>
            </w:r>
          </w:p>
          <w:p w14:paraId="76885BE7" w14:textId="779FACCF" w:rsidR="007B6D0B" w:rsidRPr="00C349B4" w:rsidRDefault="007B6D0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Experience in analyzing </w:t>
            </w:r>
            <w:r w:rsidR="00AE6D88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performance issues</w:t>
            </w:r>
            <w:r w:rsidR="00E47A80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.</w:t>
            </w:r>
          </w:p>
          <w:p w14:paraId="01251906" w14:textId="11E8511C" w:rsidR="00C349B4" w:rsidRPr="00C349B4" w:rsidRDefault="00C349B4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Managed large-scale production databases in OCI/AWS environments, including monitoring and troubleshooting.</w:t>
            </w:r>
          </w:p>
          <w:p w14:paraId="3318AF67" w14:textId="77777777" w:rsidR="009C55FA" w:rsidRPr="00C349B4" w:rsidRDefault="009C55FA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Set up and controlled user access levels across databases to protect important data.</w:t>
            </w:r>
          </w:p>
          <w:p w14:paraId="0C3C1FF9" w14:textId="431B6F0C" w:rsidR="001435EE" w:rsidRPr="00C349B4" w:rsidRDefault="001435EE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Supporting Cisco SSO solutions like Oracle IDCS.</w:t>
            </w:r>
          </w:p>
          <w:p w14:paraId="1ECE500A" w14:textId="09178B4F" w:rsidR="009C55FA" w:rsidRPr="00C349B4" w:rsidRDefault="00AA6EE2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Experience in</w:t>
            </w:r>
            <w:r w:rsidR="00AB5408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Oracle Cloud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.</w:t>
            </w:r>
          </w:p>
          <w:p w14:paraId="34DFCD0F" w14:textId="59246BC0" w:rsidR="007B7C91" w:rsidRPr="00C349B4" w:rsidRDefault="007B7C91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Provide on</w:t>
            </w:r>
            <w:r w:rsidR="005D2143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-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call support for production incidents</w:t>
            </w:r>
          </w:p>
          <w:p w14:paraId="03477911" w14:textId="441DF29B" w:rsidR="006F6B65" w:rsidRPr="00C349B4" w:rsidRDefault="006F6B65" w:rsidP="005B7F08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89"/>
                <w:tab w:val="left" w:pos="790"/>
              </w:tabs>
              <w:autoSpaceDE w:val="0"/>
              <w:autoSpaceDN w:val="0"/>
              <w:spacing w:before="30" w:line="240" w:lineRule="auto"/>
              <w:contextualSpacing w:val="0"/>
              <w:jc w:val="both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Supported 24x7 on-call rotation and incident resolution in accordance with SLAs.</w:t>
            </w:r>
          </w:p>
          <w:p w14:paraId="683A8D43" w14:textId="77777777" w:rsidR="007B7C91" w:rsidRPr="00C349B4" w:rsidRDefault="007B7C91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lastRenderedPageBreak/>
              <w:t>Working with Development teams to solve database-related issues</w:t>
            </w:r>
          </w:p>
          <w:p w14:paraId="0DB9D5AB" w14:textId="77777777" w:rsidR="00AE1B00" w:rsidRPr="00C349B4" w:rsidRDefault="00AE1B00" w:rsidP="00AE1B00">
            <w:p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29FB6C68" w14:textId="77777777" w:rsidR="00AE1B00" w:rsidRPr="00C349B4" w:rsidRDefault="00AE1B00" w:rsidP="00AE1B00">
            <w:p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51E46482" w14:textId="6C08D5D0" w:rsidR="00AE1B00" w:rsidRPr="00C349B4" w:rsidRDefault="00AE1B00" w:rsidP="00AE1B00">
            <w:pPr>
              <w:pStyle w:val="spandateswrapperParagraph"/>
              <w:pBdr>
                <w:right w:val="none" w:sz="0" w:space="0" w:color="auto"/>
              </w:pBdr>
              <w:ind w:right="450"/>
              <w:textAlignment w:val="auto"/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Associate Consultant at Tata Consultancy Services</w:t>
            </w:r>
            <w:r w:rsidR="004047BE"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.  </w:t>
            </w:r>
            <w:r w:rsidR="004047BE" w:rsidRPr="00C349B4">
              <w:rPr>
                <w:rStyle w:val="divdocumentjobtitle"/>
                <w:rFonts w:ascii="Century Gothic" w:eastAsia="Century Gothic" w:hAnsi="Century Gothic" w:cs="Century Gothic"/>
                <w:color w:val="000000" w:themeColor="text1"/>
              </w:rPr>
              <w:t>Bangalore, India</w:t>
            </w:r>
          </w:p>
          <w:p w14:paraId="068B41E4" w14:textId="149DB2D3" w:rsidR="004047BE" w:rsidRPr="00C349B4" w:rsidRDefault="00AE1B00" w:rsidP="00496620">
            <w:pPr>
              <w:pStyle w:val="p"/>
              <w:spacing w:line="340" w:lineRule="atLeast"/>
              <w:ind w:right="300"/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Client: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</w:t>
            </w: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 xml:space="preserve">Cisco Systems Inc, 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India and USA</w:t>
            </w: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(2018-2023)</w:t>
            </w:r>
          </w:p>
          <w:p w14:paraId="1A71DCB2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L3 support for critical, high-availability Cisco Oracle Databases and related applications like EBS, OID,</w:t>
            </w:r>
          </w:p>
          <w:p w14:paraId="1D2C5AE7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Weblogic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, FMW, OCM, Oracle IDCS cloud.</w:t>
            </w:r>
          </w:p>
          <w:p w14:paraId="49A81946" w14:textId="19A0B921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implementation and up-gradations</w:t>
            </w:r>
            <w:r w:rsidR="003F1A4B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and migrations.</w:t>
            </w:r>
          </w:p>
          <w:p w14:paraId="5DC0596B" w14:textId="11890E71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Database technologies Oracle,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Postgresql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, MSSQL, MongoDB operations and support.</w:t>
            </w:r>
          </w:p>
          <w:p w14:paraId="50DE6599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Disaster Recovery and HA setup using Data Guard, RAC and administration.</w:t>
            </w:r>
          </w:p>
          <w:p w14:paraId="7EEC903F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Set up and controlled user profiles and access levels for each database segment to protect important data.</w:t>
            </w:r>
          </w:p>
          <w:p w14:paraId="3A17B436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Setup and maintaining Database Backups recovery.</w:t>
            </w:r>
          </w:p>
          <w:p w14:paraId="7345BA99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Periodically restore backups on backup servers to validate integrity and ensure successful recovery.</w:t>
            </w:r>
          </w:p>
          <w:p w14:paraId="4013EE07" w14:textId="120CA361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Golden Gate replication monitoring and support.</w:t>
            </w:r>
          </w:p>
          <w:p w14:paraId="5514834E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Performing regular Database switchover to ensure HA systems are intact.</w:t>
            </w:r>
          </w:p>
          <w:p w14:paraId="5D167C0E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Performing patching of Oracle databases and cluster, including multitenant architecture.</w:t>
            </w:r>
          </w:p>
          <w:p w14:paraId="5D9226B0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Monitor database performance using AWR, ADDM, OEM.</w:t>
            </w:r>
          </w:p>
          <w:p w14:paraId="78AFEA54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Assist database and application teams in resolving connectivity issues through LDAP and Oracle</w:t>
            </w:r>
          </w:p>
          <w:p w14:paraId="0FBD9C2B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Connection Manager (OCM) configurations.</w:t>
            </w:r>
          </w:p>
          <w:p w14:paraId="05633430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certificate renewals and application patching.</w:t>
            </w:r>
          </w:p>
          <w:p w14:paraId="49D5CA69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Integrate Oracle Identity Cloud Service (IDCS) with refreshed non-production E-Business Suite for SSO</w:t>
            </w:r>
          </w:p>
          <w:p w14:paraId="29C30818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regularly, and troubleshoot or resolve any user-related issues.</w:t>
            </w:r>
          </w:p>
          <w:p w14:paraId="5E11D4E7" w14:textId="1E1397FF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MSSQL database support.</w:t>
            </w:r>
          </w:p>
          <w:p w14:paraId="3A1A546A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IDCS redeployment for production applications during the application/database upgrades.</w:t>
            </w:r>
          </w:p>
          <w:p w14:paraId="2DB36111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On-call support for production incidents.</w:t>
            </w:r>
          </w:p>
          <w:p w14:paraId="63865871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Working with Oracle support for critical outages RCA and bug fixes.</w:t>
            </w:r>
          </w:p>
          <w:p w14:paraId="33FBC4F0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Collaborate with application teams, system admins to deliver database solutions</w:t>
            </w:r>
          </w:p>
          <w:p w14:paraId="5CBEF584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Mentor junior DBAs and provide guidance on best practices, backup/recovery, and security protocols.</w:t>
            </w:r>
          </w:p>
          <w:p w14:paraId="54D2A763" w14:textId="22356577" w:rsidR="003F1A4B" w:rsidRPr="00C349B4" w:rsidRDefault="00496620" w:rsidP="00496620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Proven ability to learn quickly and adapt to new situations.</w:t>
            </w:r>
          </w:p>
          <w:p w14:paraId="29C35D5E" w14:textId="77777777" w:rsidR="003F1A4B" w:rsidRPr="00C349B4" w:rsidRDefault="003F1A4B" w:rsidP="00496620">
            <w:p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039C18AE" w14:textId="39B1EFA1" w:rsidR="00496620" w:rsidRPr="00C349B4" w:rsidRDefault="00496620" w:rsidP="00496620">
            <w:pPr>
              <w:pStyle w:val="spandateswrapperParagraph"/>
              <w:pBdr>
                <w:right w:val="none" w:sz="0" w:space="0" w:color="auto"/>
              </w:pBdr>
              <w:ind w:right="450"/>
              <w:textAlignment w:val="auto"/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Senior </w:t>
            </w:r>
            <w:r w:rsidR="00E67CFB"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Consultant (DBA)</w:t>
            </w:r>
            <w:r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 at Oracle India Pvt Ltd</w:t>
            </w:r>
            <w:r w:rsidR="004047BE"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. </w:t>
            </w:r>
            <w:r w:rsidR="004047BE" w:rsidRPr="00C349B4">
              <w:rPr>
                <w:rStyle w:val="divdocumentjobtitle"/>
                <w:rFonts w:ascii="Century Gothic" w:eastAsia="Century Gothic" w:hAnsi="Century Gothic" w:cs="Century Gothic"/>
                <w:color w:val="000000" w:themeColor="text1"/>
              </w:rPr>
              <w:t>Hyderabad, India</w:t>
            </w:r>
          </w:p>
          <w:p w14:paraId="79423CFC" w14:textId="471891C9" w:rsidR="00442916" w:rsidRPr="00C349B4" w:rsidRDefault="00496620" w:rsidP="00496620">
            <w:pPr>
              <w:pStyle w:val="p"/>
              <w:spacing w:line="340" w:lineRule="atLeast"/>
              <w:ind w:right="300"/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Client: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</w:t>
            </w: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 xml:space="preserve">COA, Oracle </w:t>
            </w:r>
            <w:r w:rsidR="003F1A4B"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hosting (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2016-2018)</w:t>
            </w:r>
          </w:p>
          <w:p w14:paraId="35BFFEC4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Installations, Upgradations and Administration of Oracle E-business Suite R12. * Applications, WebLogic and Oracle RAC database environments for Oracle Hosting projects support.</w:t>
            </w:r>
          </w:p>
          <w:p w14:paraId="219D6305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Troubleshot issues by understanding issues, diagnosing root causes and coming up with effective solutions.</w:t>
            </w:r>
          </w:p>
          <w:p w14:paraId="2DEC8B0A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Oracle Database performance management and tuning.</w:t>
            </w:r>
          </w:p>
          <w:p w14:paraId="1A959ABB" w14:textId="2A728907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Oracle Database migrations from on-prem to OCI.</w:t>
            </w:r>
          </w:p>
          <w:p w14:paraId="16F1BC36" w14:textId="107782F3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integrations and performance management.</w:t>
            </w:r>
          </w:p>
          <w:p w14:paraId="6C21642A" w14:textId="2B1254EB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HA system implementation and management in on-prem and OCI.</w:t>
            </w:r>
          </w:p>
          <w:p w14:paraId="2398A8DE" w14:textId="524170CA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services monitoring and task management using OEM.</w:t>
            </w:r>
          </w:p>
          <w:p w14:paraId="57F71205" w14:textId="3C11F97B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replication solutions implementation using Golden Gate.</w:t>
            </w:r>
          </w:p>
          <w:p w14:paraId="669EB867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and Grid patching.</w:t>
            </w:r>
          </w:p>
          <w:p w14:paraId="721522FA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Identified key areas in need of improvement and implemented plans to rectify issues.</w:t>
            </w:r>
          </w:p>
          <w:p w14:paraId="2FEBCFAD" w14:textId="77777777" w:rsidR="00496620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Non-prod Cloning/refreshes from prod and maintenance activities like patching using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Adop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adpatch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Opatch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and all other Support Activities.</w:t>
            </w:r>
          </w:p>
          <w:p w14:paraId="3992B2BD" w14:textId="446A5697" w:rsidR="00E67CFB" w:rsidRPr="00C349B4" w:rsidRDefault="00496620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L3 Support for COA </w:t>
            </w:r>
            <w:r w:rsidR="00442916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Oracle Database</w:t>
            </w:r>
            <w:r w:rsidR="003F1A4B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and 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11i Application and Database PROD/Non-prod environments.</w:t>
            </w:r>
          </w:p>
          <w:p w14:paraId="30662B0D" w14:textId="77777777" w:rsidR="00E67CFB" w:rsidRPr="00C349B4" w:rsidRDefault="00E67CFB" w:rsidP="00E67CFB">
            <w:p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236294C4" w14:textId="77777777" w:rsidR="00E67CFB" w:rsidRPr="00C349B4" w:rsidRDefault="00E67CFB" w:rsidP="00E67CFB">
            <w:p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0B7C2B43" w14:textId="77777777" w:rsidR="00E67CFB" w:rsidRPr="00C349B4" w:rsidRDefault="00E67CFB" w:rsidP="00E67CFB">
            <w:p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  <w:p w14:paraId="6A1F224F" w14:textId="2EEE5D78" w:rsidR="00E67CFB" w:rsidRPr="00C349B4" w:rsidRDefault="00E67CFB" w:rsidP="00E67CFB">
            <w:pPr>
              <w:pStyle w:val="spandateswrapperParagraph"/>
              <w:pBdr>
                <w:right w:val="none" w:sz="0" w:space="0" w:color="auto"/>
              </w:pBdr>
              <w:ind w:right="450"/>
              <w:textAlignment w:val="auto"/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Database administrator at Intech Info solutions Pvt Ltd.</w:t>
            </w:r>
            <w:r w:rsidR="004047BE" w:rsidRPr="00C349B4">
              <w:rPr>
                <w:rStyle w:val="divdocumentjobtitle"/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 </w:t>
            </w:r>
            <w:r w:rsidR="004047BE" w:rsidRPr="00C349B4">
              <w:rPr>
                <w:rStyle w:val="divdocumentjobtitle"/>
                <w:rFonts w:ascii="Century Gothic" w:eastAsia="Century Gothic" w:hAnsi="Century Gothic" w:cs="Century Gothic"/>
                <w:color w:val="000000" w:themeColor="text1"/>
              </w:rPr>
              <w:t>Bangalore, India</w:t>
            </w:r>
          </w:p>
          <w:p w14:paraId="4774127B" w14:textId="22E85BDA" w:rsidR="00E67CFB" w:rsidRPr="00C349B4" w:rsidRDefault="00E67CFB" w:rsidP="00E67CFB">
            <w:pPr>
              <w:pStyle w:val="p"/>
              <w:spacing w:line="340" w:lineRule="atLeast"/>
              <w:ind w:right="300"/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Client: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</w:t>
            </w: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Domin</w:t>
            </w:r>
            <w:r w:rsidR="004047BE"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 xml:space="preserve">printing sciences, </w:t>
            </w:r>
            <w:proofErr w:type="spellStart"/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Wood</w:t>
            </w:r>
            <w:r w:rsidR="00D35CC7"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G</w:t>
            </w:r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roup</w:t>
            </w:r>
            <w:proofErr w:type="spellEnd"/>
            <w:r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83431E" w:rsidRPr="00C349B4">
              <w:rPr>
                <w:rStyle w:val="span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  <w:t>Assurant (</w:t>
            </w:r>
            <w:r w:rsidRPr="00C349B4">
              <w:rPr>
                <w:rStyle w:val="span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2012-2015)</w:t>
            </w:r>
          </w:p>
          <w:p w14:paraId="4AF5D419" w14:textId="0AC3850B" w:rsidR="00E67CFB" w:rsidRPr="00C349B4" w:rsidRDefault="00E67CF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Installations, Upgradations and Administration of Oracle </w:t>
            </w:r>
            <w:r w:rsidR="003F1A4B"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and Applications</w:t>
            </w: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, WebLogic and Oracle RAC database environments for Oracle Hosting projects support.</w:t>
            </w:r>
          </w:p>
          <w:p w14:paraId="53D68DA3" w14:textId="77777777" w:rsidR="00E67CFB" w:rsidRPr="00C349B4" w:rsidRDefault="00E67CF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Troubleshot issues by understanding issues, diagnosing root causes and coming up with effective solutions.</w:t>
            </w:r>
          </w:p>
          <w:p w14:paraId="68532B09" w14:textId="59CBFD65" w:rsidR="003F1A4B" w:rsidRPr="00C349B4" w:rsidRDefault="003F1A4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Support Multiple Database technologies like MSSQL, MySQL</w:t>
            </w:r>
          </w:p>
          <w:p w14:paraId="690475C9" w14:textId="77777777" w:rsidR="00E67CFB" w:rsidRPr="00C349B4" w:rsidRDefault="00E67CF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Oracle Database performance management and tuning.</w:t>
            </w:r>
          </w:p>
          <w:p w14:paraId="6B279C79" w14:textId="77777777" w:rsidR="00E67CFB" w:rsidRPr="00C349B4" w:rsidRDefault="00E67CF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Database and Grid patching.</w:t>
            </w:r>
          </w:p>
          <w:p w14:paraId="69AAC2D8" w14:textId="77777777" w:rsidR="00E67CFB" w:rsidRPr="00C349B4" w:rsidRDefault="00E67CF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Identified key areas in need of improvement and implemented plans to rectify issues.</w:t>
            </w:r>
          </w:p>
          <w:p w14:paraId="5701C018" w14:textId="77777777" w:rsidR="00E67CFB" w:rsidRPr="00C349B4" w:rsidRDefault="00E67CF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Non-prod Cloning/refreshes from prod and maintenance activities like patching using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Adop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adpatch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Opatch</w:t>
            </w:r>
            <w:proofErr w:type="spellEnd"/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 xml:space="preserve"> and all other Support Activities.</w:t>
            </w:r>
          </w:p>
          <w:p w14:paraId="79333A92" w14:textId="77777777" w:rsidR="00E67CFB" w:rsidRPr="00C349B4" w:rsidRDefault="00E67CFB" w:rsidP="005B7F08">
            <w:pPr>
              <w:pStyle w:val="ListParagraph"/>
              <w:numPr>
                <w:ilvl w:val="0"/>
                <w:numId w:val="8"/>
              </w:numPr>
              <w:pBdr>
                <w:left w:val="none" w:sz="0" w:space="3" w:color="auto"/>
              </w:pBdr>
              <w:spacing w:line="240" w:lineRule="auto"/>
              <w:textAlignment w:val="auto"/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  <w:r w:rsidRPr="00C349B4">
              <w:rPr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  <w:t>L3 Support for COA Oracle 11i Application and Database PROD/Non-prod environments.</w:t>
            </w:r>
          </w:p>
          <w:p w14:paraId="6666D913" w14:textId="2D85C114" w:rsidR="002E0B9B" w:rsidRPr="00C349B4" w:rsidRDefault="002E0B9B" w:rsidP="00E67CFB">
            <w:pPr>
              <w:pStyle w:val="documentulli"/>
              <w:spacing w:line="340" w:lineRule="atLeast"/>
              <w:ind w:right="300"/>
              <w:rPr>
                <w:rStyle w:val="divdocumentjobtitle"/>
                <w:rFonts w:ascii="Century Gothic" w:eastAsia="Century Gothic" w:hAnsi="Century Gothic" w:cs="Century Gothic"/>
                <w:color w:val="000000" w:themeColor="text1"/>
                <w:sz w:val="22"/>
                <w:szCs w:val="22"/>
              </w:rPr>
            </w:pPr>
          </w:p>
        </w:tc>
      </w:tr>
    </w:tbl>
    <w:p w14:paraId="7A61BD35" w14:textId="77777777" w:rsidR="0075645C" w:rsidRPr="00C349B4" w:rsidRDefault="0075645C">
      <w:pPr>
        <w:rPr>
          <w:vanish/>
          <w:color w:val="000000" w:themeColor="text1"/>
        </w:rPr>
      </w:pPr>
    </w:p>
    <w:p w14:paraId="7A61BD4D" w14:textId="77777777" w:rsidR="0075645C" w:rsidRPr="00C349B4" w:rsidRDefault="0075645C">
      <w:pPr>
        <w:rPr>
          <w:vanish/>
          <w:color w:val="000000" w:themeColor="text1"/>
        </w:rPr>
      </w:pPr>
    </w:p>
    <w:p w14:paraId="7A61BD55" w14:textId="77777777" w:rsidR="0075645C" w:rsidRPr="00C349B4" w:rsidRDefault="0075645C">
      <w:pPr>
        <w:rPr>
          <w:vanish/>
          <w:color w:val="000000" w:themeColor="text1"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680"/>
      </w:tblGrid>
      <w:tr w:rsidR="0075645C" w:rsidRPr="00C349B4" w14:paraId="7A61BD58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D56" w14:textId="77777777" w:rsidR="0075645C" w:rsidRPr="00C349B4" w:rsidRDefault="008C5004">
            <w:pPr>
              <w:pStyle w:val="documentsectionheadingIcon"/>
              <w:spacing w:before="430" w:line="320" w:lineRule="atLeast"/>
              <w:rPr>
                <w:rStyle w:val="documenticonCell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</w:pPr>
            <w:r w:rsidRPr="00C349B4">
              <w:rPr>
                <w:rStyle w:val="documenticonCell"/>
                <w:rFonts w:ascii="Century Gothic" w:eastAsia="Century Gothic" w:hAnsi="Century Gothic" w:cs="Century Gothic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A61BD72" wp14:editId="7A61BD73">
                  <wp:extent cx="368466" cy="368677"/>
                  <wp:effectExtent l="0" t="0" r="0" b="0"/>
                  <wp:docPr id="100014" name="Picture 1000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4" name="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D57" w14:textId="77777777" w:rsidR="0075645C" w:rsidRPr="00C349B4" w:rsidRDefault="008C5004">
            <w:pPr>
              <w:pStyle w:val="documentsectionsectiontitle"/>
              <w:spacing w:before="430" w:line="420" w:lineRule="atLeast"/>
              <w:ind w:left="160"/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</w:pPr>
            <w:r w:rsidRPr="00C349B4"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  <w:t>Education</w:t>
            </w:r>
          </w:p>
        </w:tc>
      </w:tr>
    </w:tbl>
    <w:p w14:paraId="7A61BD59" w14:textId="77777777" w:rsidR="0075645C" w:rsidRPr="00C349B4" w:rsidRDefault="0075645C">
      <w:pPr>
        <w:rPr>
          <w:vanish/>
          <w:color w:val="000000" w:themeColor="text1"/>
        </w:rPr>
      </w:pPr>
    </w:p>
    <w:tbl>
      <w:tblPr>
        <w:tblStyle w:val="documentdivparagraph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730"/>
      </w:tblGrid>
      <w:tr w:rsidR="0075645C" w:rsidRPr="00C349B4" w14:paraId="7A61BD5D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7A61BD5A" w14:textId="6A37AF4E" w:rsidR="0075645C" w:rsidRPr="00C349B4" w:rsidRDefault="0075645C" w:rsidP="00E04DD0">
            <w:pPr>
              <w:pStyle w:val="spandateswrapperParagraph"/>
              <w:pBdr>
                <w:right w:val="none" w:sz="0" w:space="0" w:color="auto"/>
              </w:pBdr>
              <w:ind w:right="450"/>
              <w:textAlignment w:val="auto"/>
              <w:rPr>
                <w:rStyle w:val="spandateswrapper"/>
                <w:rFonts w:ascii="Century Gothic" w:eastAsia="Century Gothic" w:hAnsi="Century Gothic" w:cs="Century Gothic"/>
                <w:color w:val="000000" w:themeColor="text1"/>
                <w:sz w:val="4"/>
                <w:szCs w:val="4"/>
              </w:rPr>
            </w:pPr>
          </w:p>
        </w:tc>
        <w:tc>
          <w:tcPr>
            <w:tcW w:w="8730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7A61BD5B" w14:textId="77777777" w:rsidR="0075645C" w:rsidRPr="00C349B4" w:rsidRDefault="008C5004">
            <w:pPr>
              <w:pStyle w:val="spandateswrapperParagraph"/>
              <w:pBdr>
                <w:right w:val="none" w:sz="0" w:space="0" w:color="auto"/>
              </w:pBdr>
              <w:ind w:right="450"/>
              <w:textAlignment w:val="auto"/>
              <w:rPr>
                <w:rStyle w:val="txtBold"/>
                <w:rFonts w:ascii="Century Gothic" w:eastAsia="Century Gothic" w:hAnsi="Century Gothic" w:cs="Century Gothic"/>
                <w:color w:val="000000" w:themeColor="text1"/>
              </w:rPr>
            </w:pPr>
            <w:r w:rsidRPr="00C349B4">
              <w:rPr>
                <w:rStyle w:val="spandegree"/>
                <w:rFonts w:ascii="Century Gothic" w:eastAsia="Century Gothic" w:hAnsi="Century Gothic" w:cs="Century Gothic"/>
                <w:color w:val="000000" w:themeColor="text1"/>
              </w:rPr>
              <w:t xml:space="preserve">Master of Computer Applications: </w:t>
            </w:r>
            <w:r w:rsidRPr="00C349B4">
              <w:rPr>
                <w:rStyle w:val="spanprogramline"/>
                <w:rFonts w:ascii="Century Gothic" w:eastAsia="Century Gothic" w:hAnsi="Century Gothic" w:cs="Century Gothic"/>
                <w:color w:val="000000" w:themeColor="text1"/>
              </w:rPr>
              <w:t>Computer Science</w:t>
            </w:r>
            <w:r w:rsidRPr="00C349B4">
              <w:rPr>
                <w:rStyle w:val="singlecolumnspanpaddedlinenth-child1"/>
                <w:rFonts w:ascii="Century Gothic" w:eastAsia="Century Gothic" w:hAnsi="Century Gothic" w:cs="Century Gothic"/>
                <w:color w:val="000000" w:themeColor="text1"/>
              </w:rPr>
              <w:t xml:space="preserve"> </w:t>
            </w:r>
          </w:p>
          <w:p w14:paraId="44B2A204" w14:textId="77777777" w:rsidR="0075645C" w:rsidRPr="00C349B4" w:rsidRDefault="008C5004">
            <w:pPr>
              <w:pStyle w:val="spanpaddedline"/>
              <w:spacing w:line="340" w:lineRule="atLeast"/>
              <w:ind w:right="300"/>
              <w:rPr>
                <w:rStyle w:val="span"/>
                <w:rFonts w:ascii="Century Gothic" w:eastAsia="Century Gothic" w:hAnsi="Century Gothic" w:cs="Century Gothic"/>
                <w:i/>
                <w:iCs/>
                <w:color w:val="000000" w:themeColor="text1"/>
                <w:sz w:val="22"/>
                <w:szCs w:val="22"/>
              </w:rPr>
            </w:pPr>
            <w:r w:rsidRPr="00C349B4">
              <w:rPr>
                <w:rStyle w:val="span"/>
                <w:rFonts w:ascii="Century Gothic" w:eastAsia="Century Gothic" w:hAnsi="Century Gothic" w:cs="Century Gothic"/>
                <w:i/>
                <w:iCs/>
                <w:color w:val="000000" w:themeColor="text1"/>
                <w:sz w:val="22"/>
                <w:szCs w:val="22"/>
              </w:rPr>
              <w:t>Osmani University - Hyderabad, India</w:t>
            </w:r>
          </w:p>
          <w:p w14:paraId="7A61BD5C" w14:textId="77777777" w:rsidR="0083431E" w:rsidRPr="00C349B4" w:rsidRDefault="0083431E">
            <w:pPr>
              <w:pStyle w:val="spanpaddedline"/>
              <w:spacing w:line="340" w:lineRule="atLeast"/>
              <w:ind w:right="300"/>
              <w:rPr>
                <w:rStyle w:val="documenttwocolparasinglecolumn"/>
                <w:rFonts w:ascii="Century Gothic" w:eastAsia="Century Gothic" w:hAnsi="Century Gothic" w:cs="Century Gothic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7A61BD5E" w14:textId="77777777" w:rsidR="0075645C" w:rsidRPr="00C349B4" w:rsidRDefault="0075645C">
      <w:pPr>
        <w:rPr>
          <w:vanish/>
          <w:color w:val="000000" w:themeColor="text1"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680"/>
      </w:tblGrid>
      <w:tr w:rsidR="0075645C" w:rsidRPr="00C349B4" w14:paraId="7A61BD61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D5F" w14:textId="77777777" w:rsidR="0075645C" w:rsidRPr="00C349B4" w:rsidRDefault="008C5004">
            <w:pPr>
              <w:pStyle w:val="documentsectionheadingIcon"/>
              <w:spacing w:before="430" w:line="320" w:lineRule="atLeast"/>
              <w:rPr>
                <w:rStyle w:val="documenticonCell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</w:rPr>
            </w:pPr>
            <w:r w:rsidRPr="00C349B4">
              <w:rPr>
                <w:rStyle w:val="documenticonCell"/>
                <w:rFonts w:ascii="Century Gothic" w:eastAsia="Century Gothic" w:hAnsi="Century Gothic" w:cs="Century Gothic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A61BD74" wp14:editId="7A61BD75">
                  <wp:extent cx="368466" cy="368677"/>
                  <wp:effectExtent l="0" t="0" r="0" b="0"/>
                  <wp:docPr id="100016" name="Picture 1000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6" name="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BD60" w14:textId="159F8FAF" w:rsidR="0075645C" w:rsidRPr="00C349B4" w:rsidRDefault="00E67CFB">
            <w:pPr>
              <w:pStyle w:val="documentsectionsectiontitle"/>
              <w:spacing w:before="430" w:line="420" w:lineRule="atLeast"/>
              <w:ind w:left="160"/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</w:pPr>
            <w:r w:rsidRPr="00C349B4">
              <w:rPr>
                <w:rStyle w:val="documenttitleCell"/>
                <w:rFonts w:ascii="Century Gothic" w:eastAsia="Century Gothic" w:hAnsi="Century Gothic" w:cs="Century Gothic"/>
                <w:b/>
                <w:bCs/>
                <w:color w:val="000000" w:themeColor="text1"/>
                <w:sz w:val="32"/>
                <w:szCs w:val="32"/>
              </w:rPr>
              <w:t>Certifications</w:t>
            </w:r>
          </w:p>
        </w:tc>
      </w:tr>
    </w:tbl>
    <w:p w14:paraId="56669132" w14:textId="636166CA" w:rsidR="00404ADE" w:rsidRPr="00C349B4" w:rsidRDefault="00404ADE" w:rsidP="00404ADE">
      <w:pPr>
        <w:pStyle w:val="documentulli"/>
        <w:numPr>
          <w:ilvl w:val="0"/>
          <w:numId w:val="4"/>
        </w:numPr>
        <w:spacing w:line="340" w:lineRule="atLeast"/>
        <w:ind w:left="300" w:right="300" w:hanging="261"/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  <w:t>Oracle</w:t>
      </w:r>
      <w:r w:rsidR="00296586" w:rsidRPr="00C349B4"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Certified Professional</w:t>
      </w:r>
      <w:r w:rsidRPr="00C349B4"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Database Administrator.</w:t>
      </w:r>
    </w:p>
    <w:p w14:paraId="0AD46184" w14:textId="5DC74265" w:rsidR="009F7A70" w:rsidRPr="00C349B4" w:rsidRDefault="000D68E8" w:rsidP="00404ADE">
      <w:pPr>
        <w:pStyle w:val="documentulli"/>
        <w:numPr>
          <w:ilvl w:val="0"/>
          <w:numId w:val="4"/>
        </w:numPr>
        <w:spacing w:line="340" w:lineRule="atLeast"/>
        <w:ind w:left="300" w:right="300" w:hanging="261"/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Oracle Cloud Infrastructure (OCI) 2025 Certified </w:t>
      </w:r>
      <w:proofErr w:type="spellStart"/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Multicloud</w:t>
      </w:r>
      <w:proofErr w:type="spellEnd"/>
      <w:r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Architect Professional</w:t>
      </w:r>
      <w:r w:rsidR="00C86023" w:rsidRPr="00C349B4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.</w:t>
      </w:r>
    </w:p>
    <w:p w14:paraId="282370FA" w14:textId="3FF000AD" w:rsidR="009969EB" w:rsidRPr="00C349B4" w:rsidRDefault="009969EB" w:rsidP="00900F6D">
      <w:pPr>
        <w:pStyle w:val="documentulli"/>
        <w:numPr>
          <w:ilvl w:val="0"/>
          <w:numId w:val="4"/>
        </w:numPr>
        <w:spacing w:line="340" w:lineRule="atLeast"/>
        <w:ind w:left="300" w:right="300" w:hanging="261"/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  <w:t>AWS Certified Solutions Architect – Associate.</w:t>
      </w:r>
    </w:p>
    <w:p w14:paraId="1B054928" w14:textId="4890AE84" w:rsidR="0083431E" w:rsidRPr="00C349B4" w:rsidRDefault="0083431E" w:rsidP="00900F6D">
      <w:pPr>
        <w:pStyle w:val="documentulli"/>
        <w:numPr>
          <w:ilvl w:val="0"/>
          <w:numId w:val="4"/>
        </w:numPr>
        <w:spacing w:line="340" w:lineRule="atLeast"/>
        <w:ind w:left="300" w:right="300" w:hanging="261"/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349B4"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  <w:t>Oracle AI Vector search certified professional.</w:t>
      </w:r>
    </w:p>
    <w:p w14:paraId="64D37BCD" w14:textId="7FEA9ED5" w:rsidR="009969EB" w:rsidRPr="00C349B4" w:rsidRDefault="009969EB" w:rsidP="00E67CFB">
      <w:pPr>
        <w:pStyle w:val="documentulli"/>
        <w:spacing w:line="340" w:lineRule="atLeast"/>
        <w:ind w:left="300" w:right="300"/>
        <w:rPr>
          <w:rStyle w:val="span"/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sectPr w:rsidR="009969EB" w:rsidRPr="00C349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80" w:right="480" w:bottom="4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497F9" w14:textId="77777777" w:rsidR="000463B1" w:rsidRDefault="000463B1">
      <w:pPr>
        <w:spacing w:line="240" w:lineRule="auto"/>
      </w:pPr>
      <w:r>
        <w:separator/>
      </w:r>
    </w:p>
  </w:endnote>
  <w:endnote w:type="continuationSeparator" w:id="0">
    <w:p w14:paraId="0C319126" w14:textId="77777777" w:rsidR="000463B1" w:rsidRDefault="00046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28348769-DCB6-4839-9495-F8EB058A5DD8}"/>
    <w:embedBold r:id="rId2" w:fontKey="{13BE5650-2CCB-40FC-A592-35526D144607}"/>
    <w:embedItalic r:id="rId3" w:fontKey="{F4155493-BE09-4348-954E-CE82356F2049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0258A06-9E32-4B23-8B16-9F03D6C94F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55C2C" w14:textId="77777777" w:rsidR="00E70E1E" w:rsidRDefault="00E70E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BD77" w14:textId="77777777" w:rsidR="0075645C" w:rsidRDefault="008C5004">
    <w:pPr>
      <w:spacing w:line="20" w:lineRule="auto"/>
    </w:pPr>
    <w:r>
      <w:rPr>
        <w:color w:val="FFFFFF"/>
        <w:sz w:val="2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DD5F" w14:textId="77777777" w:rsidR="00E70E1E" w:rsidRDefault="00E70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EC674" w14:textId="77777777" w:rsidR="000463B1" w:rsidRDefault="000463B1">
      <w:pPr>
        <w:spacing w:line="240" w:lineRule="auto"/>
      </w:pPr>
      <w:r>
        <w:separator/>
      </w:r>
    </w:p>
  </w:footnote>
  <w:footnote w:type="continuationSeparator" w:id="0">
    <w:p w14:paraId="5496869B" w14:textId="77777777" w:rsidR="000463B1" w:rsidRDefault="000463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270E4" w14:textId="77777777" w:rsidR="00FB0400" w:rsidRDefault="00FB0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BD76" w14:textId="77777777" w:rsidR="0075645C" w:rsidRDefault="008C5004">
    <w:pPr>
      <w:spacing w:line="20" w:lineRule="auto"/>
    </w:pPr>
    <w:r>
      <w:rPr>
        <w:color w:val="FFFFFF"/>
        <w:sz w:val="2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0053" w14:textId="77777777" w:rsidR="00FB0400" w:rsidRDefault="00FB0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3CE21D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0625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D8EA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6044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D8F6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DC71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581D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77C68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40DA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6A84D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B45E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CE27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A606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C6EE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86CBA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86C2A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5C44E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AE7A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8758D0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E068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AACE8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81C18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4EE94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681E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E34EA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F81D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C1066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20721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72E9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ECE8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A673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8A274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B528F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BC88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7616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6A45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3CC60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D67E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C4639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4360C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62F7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3291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1C4F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8E2F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068C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592512C"/>
    <w:multiLevelType w:val="hybridMultilevel"/>
    <w:tmpl w:val="7F787CB4"/>
    <w:lvl w:ilvl="0" w:tplc="7F72BC28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64EB95E">
      <w:numFmt w:val="bullet"/>
      <w:lvlText w:val="•"/>
      <w:lvlJc w:val="left"/>
      <w:pPr>
        <w:ind w:left="1758" w:hanging="361"/>
      </w:pPr>
      <w:rPr>
        <w:rFonts w:hint="default"/>
        <w:lang w:val="en-US" w:eastAsia="en-US" w:bidi="ar-SA"/>
      </w:rPr>
    </w:lvl>
    <w:lvl w:ilvl="2" w:tplc="DAB25834">
      <w:numFmt w:val="bullet"/>
      <w:lvlText w:val="•"/>
      <w:lvlJc w:val="left"/>
      <w:pPr>
        <w:ind w:left="2636" w:hanging="361"/>
      </w:pPr>
      <w:rPr>
        <w:rFonts w:hint="default"/>
        <w:lang w:val="en-US" w:eastAsia="en-US" w:bidi="ar-SA"/>
      </w:rPr>
    </w:lvl>
    <w:lvl w:ilvl="3" w:tplc="3FFC0A9E">
      <w:numFmt w:val="bullet"/>
      <w:lvlText w:val="•"/>
      <w:lvlJc w:val="left"/>
      <w:pPr>
        <w:ind w:left="3515" w:hanging="361"/>
      </w:pPr>
      <w:rPr>
        <w:rFonts w:hint="default"/>
        <w:lang w:val="en-US" w:eastAsia="en-US" w:bidi="ar-SA"/>
      </w:rPr>
    </w:lvl>
    <w:lvl w:ilvl="4" w:tplc="CF161AD2">
      <w:numFmt w:val="bullet"/>
      <w:lvlText w:val="•"/>
      <w:lvlJc w:val="left"/>
      <w:pPr>
        <w:ind w:left="4393" w:hanging="361"/>
      </w:pPr>
      <w:rPr>
        <w:rFonts w:hint="default"/>
        <w:lang w:val="en-US" w:eastAsia="en-US" w:bidi="ar-SA"/>
      </w:rPr>
    </w:lvl>
    <w:lvl w:ilvl="5" w:tplc="40F67F34">
      <w:numFmt w:val="bullet"/>
      <w:lvlText w:val="•"/>
      <w:lvlJc w:val="left"/>
      <w:pPr>
        <w:ind w:left="5272" w:hanging="361"/>
      </w:pPr>
      <w:rPr>
        <w:rFonts w:hint="default"/>
        <w:lang w:val="en-US" w:eastAsia="en-US" w:bidi="ar-SA"/>
      </w:rPr>
    </w:lvl>
    <w:lvl w:ilvl="6" w:tplc="6D385768">
      <w:numFmt w:val="bullet"/>
      <w:lvlText w:val="•"/>
      <w:lvlJc w:val="left"/>
      <w:pPr>
        <w:ind w:left="6150" w:hanging="361"/>
      </w:pPr>
      <w:rPr>
        <w:rFonts w:hint="default"/>
        <w:lang w:val="en-US" w:eastAsia="en-US" w:bidi="ar-SA"/>
      </w:rPr>
    </w:lvl>
    <w:lvl w:ilvl="7" w:tplc="A43C0934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64E03DDC">
      <w:numFmt w:val="bullet"/>
      <w:lvlText w:val="•"/>
      <w:lvlJc w:val="left"/>
      <w:pPr>
        <w:ind w:left="7907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8411AE1"/>
    <w:multiLevelType w:val="hybridMultilevel"/>
    <w:tmpl w:val="A330EFC6"/>
    <w:lvl w:ilvl="0" w:tplc="0409000B">
      <w:start w:val="1"/>
      <w:numFmt w:val="bullet"/>
      <w:lvlText w:val=""/>
      <w:lvlJc w:val="left"/>
      <w:pPr>
        <w:ind w:left="32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7" w15:restartNumberingAfterBreak="0">
    <w:nsid w:val="3CFE1A34"/>
    <w:multiLevelType w:val="hybridMultilevel"/>
    <w:tmpl w:val="E01C57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E61E5"/>
    <w:multiLevelType w:val="hybridMultilevel"/>
    <w:tmpl w:val="92484A42"/>
    <w:lvl w:ilvl="0" w:tplc="0409000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9" w:hanging="360"/>
      </w:pPr>
      <w:rPr>
        <w:rFonts w:ascii="Wingdings" w:hAnsi="Wingdings" w:hint="default"/>
      </w:rPr>
    </w:lvl>
  </w:abstractNum>
  <w:abstractNum w:abstractNumId="9" w15:restartNumberingAfterBreak="0">
    <w:nsid w:val="60265BEC"/>
    <w:multiLevelType w:val="hybridMultilevel"/>
    <w:tmpl w:val="57ACF56C"/>
    <w:lvl w:ilvl="0" w:tplc="E626DA3C">
      <w:numFmt w:val="bullet"/>
      <w:lvlText w:val=""/>
      <w:lvlJc w:val="left"/>
      <w:pPr>
        <w:ind w:left="789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C1CE96B8">
      <w:numFmt w:val="bullet"/>
      <w:lvlText w:val="•"/>
      <w:lvlJc w:val="left"/>
      <w:pPr>
        <w:ind w:left="1668" w:hanging="361"/>
      </w:pPr>
      <w:rPr>
        <w:rFonts w:hint="default"/>
        <w:lang w:val="en-US" w:eastAsia="en-US" w:bidi="ar-SA"/>
      </w:rPr>
    </w:lvl>
    <w:lvl w:ilvl="2" w:tplc="A5D8DCE6">
      <w:numFmt w:val="bullet"/>
      <w:lvlText w:val="•"/>
      <w:lvlJc w:val="left"/>
      <w:pPr>
        <w:ind w:left="2556" w:hanging="361"/>
      </w:pPr>
      <w:rPr>
        <w:rFonts w:hint="default"/>
        <w:lang w:val="en-US" w:eastAsia="en-US" w:bidi="ar-SA"/>
      </w:rPr>
    </w:lvl>
    <w:lvl w:ilvl="3" w:tplc="1508299A">
      <w:numFmt w:val="bullet"/>
      <w:lvlText w:val="•"/>
      <w:lvlJc w:val="left"/>
      <w:pPr>
        <w:ind w:left="3445" w:hanging="361"/>
      </w:pPr>
      <w:rPr>
        <w:rFonts w:hint="default"/>
        <w:lang w:val="en-US" w:eastAsia="en-US" w:bidi="ar-SA"/>
      </w:rPr>
    </w:lvl>
    <w:lvl w:ilvl="4" w:tplc="4A980AE6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948C2B86">
      <w:numFmt w:val="bullet"/>
      <w:lvlText w:val="•"/>
      <w:lvlJc w:val="left"/>
      <w:pPr>
        <w:ind w:left="5222" w:hanging="361"/>
      </w:pPr>
      <w:rPr>
        <w:rFonts w:hint="default"/>
        <w:lang w:val="en-US" w:eastAsia="en-US" w:bidi="ar-SA"/>
      </w:rPr>
    </w:lvl>
    <w:lvl w:ilvl="6" w:tplc="0B0E758A">
      <w:numFmt w:val="bullet"/>
      <w:lvlText w:val="•"/>
      <w:lvlJc w:val="left"/>
      <w:pPr>
        <w:ind w:left="6110" w:hanging="361"/>
      </w:pPr>
      <w:rPr>
        <w:rFonts w:hint="default"/>
        <w:lang w:val="en-US" w:eastAsia="en-US" w:bidi="ar-SA"/>
      </w:rPr>
    </w:lvl>
    <w:lvl w:ilvl="7" w:tplc="CBEA6348">
      <w:numFmt w:val="bullet"/>
      <w:lvlText w:val="•"/>
      <w:lvlJc w:val="left"/>
      <w:pPr>
        <w:ind w:left="6998" w:hanging="361"/>
      </w:pPr>
      <w:rPr>
        <w:rFonts w:hint="default"/>
        <w:lang w:val="en-US" w:eastAsia="en-US" w:bidi="ar-SA"/>
      </w:rPr>
    </w:lvl>
    <w:lvl w:ilvl="8" w:tplc="4E5C9D1E">
      <w:numFmt w:val="bullet"/>
      <w:lvlText w:val="•"/>
      <w:lvlJc w:val="left"/>
      <w:pPr>
        <w:ind w:left="7887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65C22263"/>
    <w:multiLevelType w:val="hybridMultilevel"/>
    <w:tmpl w:val="B6429016"/>
    <w:lvl w:ilvl="0" w:tplc="E626DA3C">
      <w:numFmt w:val="bullet"/>
      <w:lvlText w:val="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 w16cid:durableId="1070149770">
    <w:abstractNumId w:val="0"/>
  </w:num>
  <w:num w:numId="2" w16cid:durableId="1231964236">
    <w:abstractNumId w:val="1"/>
  </w:num>
  <w:num w:numId="3" w16cid:durableId="1568952030">
    <w:abstractNumId w:val="2"/>
  </w:num>
  <w:num w:numId="4" w16cid:durableId="1101494376">
    <w:abstractNumId w:val="3"/>
  </w:num>
  <w:num w:numId="5" w16cid:durableId="2086876054">
    <w:abstractNumId w:val="4"/>
  </w:num>
  <w:num w:numId="6" w16cid:durableId="1948342789">
    <w:abstractNumId w:val="8"/>
  </w:num>
  <w:num w:numId="7" w16cid:durableId="732851127">
    <w:abstractNumId w:val="6"/>
  </w:num>
  <w:num w:numId="8" w16cid:durableId="986932605">
    <w:abstractNumId w:val="7"/>
  </w:num>
  <w:num w:numId="9" w16cid:durableId="994530718">
    <w:abstractNumId w:val="5"/>
  </w:num>
  <w:num w:numId="10" w16cid:durableId="1463575047">
    <w:abstractNumId w:val="10"/>
  </w:num>
  <w:num w:numId="11" w16cid:durableId="7947200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5C"/>
    <w:rsid w:val="00015564"/>
    <w:rsid w:val="000156A6"/>
    <w:rsid w:val="0001657F"/>
    <w:rsid w:val="0002216D"/>
    <w:rsid w:val="00023652"/>
    <w:rsid w:val="00026984"/>
    <w:rsid w:val="00031178"/>
    <w:rsid w:val="000429EF"/>
    <w:rsid w:val="000463B1"/>
    <w:rsid w:val="00050B88"/>
    <w:rsid w:val="00063A80"/>
    <w:rsid w:val="00073DD0"/>
    <w:rsid w:val="000B7F3E"/>
    <w:rsid w:val="000D68E8"/>
    <w:rsid w:val="000E47A0"/>
    <w:rsid w:val="000F3C2D"/>
    <w:rsid w:val="00107BEE"/>
    <w:rsid w:val="00121736"/>
    <w:rsid w:val="001374D8"/>
    <w:rsid w:val="001435EE"/>
    <w:rsid w:val="0015597C"/>
    <w:rsid w:val="001746C1"/>
    <w:rsid w:val="001A4437"/>
    <w:rsid w:val="001A4D7B"/>
    <w:rsid w:val="001D70B1"/>
    <w:rsid w:val="001E127A"/>
    <w:rsid w:val="001E5585"/>
    <w:rsid w:val="002243B3"/>
    <w:rsid w:val="00244472"/>
    <w:rsid w:val="00254B22"/>
    <w:rsid w:val="00270356"/>
    <w:rsid w:val="00276BE8"/>
    <w:rsid w:val="00296586"/>
    <w:rsid w:val="002A45F9"/>
    <w:rsid w:val="002B41AA"/>
    <w:rsid w:val="002D5973"/>
    <w:rsid w:val="002E0B9B"/>
    <w:rsid w:val="002F3FC1"/>
    <w:rsid w:val="002F68C3"/>
    <w:rsid w:val="00316CD2"/>
    <w:rsid w:val="003438AC"/>
    <w:rsid w:val="003578B0"/>
    <w:rsid w:val="00375DF9"/>
    <w:rsid w:val="003856B7"/>
    <w:rsid w:val="00395ADA"/>
    <w:rsid w:val="003C6643"/>
    <w:rsid w:val="003E04F5"/>
    <w:rsid w:val="003F1A4B"/>
    <w:rsid w:val="004016A6"/>
    <w:rsid w:val="004047BE"/>
    <w:rsid w:val="00404ADE"/>
    <w:rsid w:val="004060CC"/>
    <w:rsid w:val="004328B9"/>
    <w:rsid w:val="00442916"/>
    <w:rsid w:val="00460DED"/>
    <w:rsid w:val="00461C8D"/>
    <w:rsid w:val="00474659"/>
    <w:rsid w:val="00487142"/>
    <w:rsid w:val="00496620"/>
    <w:rsid w:val="00497E17"/>
    <w:rsid w:val="004C13C4"/>
    <w:rsid w:val="004C2246"/>
    <w:rsid w:val="004C39C2"/>
    <w:rsid w:val="004E215A"/>
    <w:rsid w:val="00511B5C"/>
    <w:rsid w:val="005154C8"/>
    <w:rsid w:val="00516D15"/>
    <w:rsid w:val="005202F8"/>
    <w:rsid w:val="00524637"/>
    <w:rsid w:val="0052538E"/>
    <w:rsid w:val="00555481"/>
    <w:rsid w:val="00587AC6"/>
    <w:rsid w:val="005957F0"/>
    <w:rsid w:val="005B7F08"/>
    <w:rsid w:val="005C0345"/>
    <w:rsid w:val="005D2143"/>
    <w:rsid w:val="005D70BB"/>
    <w:rsid w:val="005F6693"/>
    <w:rsid w:val="00603AA5"/>
    <w:rsid w:val="006158A9"/>
    <w:rsid w:val="00634E01"/>
    <w:rsid w:val="00634EAE"/>
    <w:rsid w:val="00654DB8"/>
    <w:rsid w:val="00662A17"/>
    <w:rsid w:val="00680F6C"/>
    <w:rsid w:val="00691E6D"/>
    <w:rsid w:val="006A3921"/>
    <w:rsid w:val="006A51B8"/>
    <w:rsid w:val="006C15D4"/>
    <w:rsid w:val="006E3986"/>
    <w:rsid w:val="006F6B65"/>
    <w:rsid w:val="006F7055"/>
    <w:rsid w:val="00704E91"/>
    <w:rsid w:val="00723A16"/>
    <w:rsid w:val="00723B82"/>
    <w:rsid w:val="007240BC"/>
    <w:rsid w:val="00746F8C"/>
    <w:rsid w:val="00752410"/>
    <w:rsid w:val="00756201"/>
    <w:rsid w:val="0075645C"/>
    <w:rsid w:val="007629F0"/>
    <w:rsid w:val="0079015D"/>
    <w:rsid w:val="007B1E08"/>
    <w:rsid w:val="007B6D0B"/>
    <w:rsid w:val="007B7469"/>
    <w:rsid w:val="007B7C91"/>
    <w:rsid w:val="007F25F5"/>
    <w:rsid w:val="0080213D"/>
    <w:rsid w:val="008023E7"/>
    <w:rsid w:val="0083095A"/>
    <w:rsid w:val="0083431E"/>
    <w:rsid w:val="00873F25"/>
    <w:rsid w:val="00877C98"/>
    <w:rsid w:val="00882544"/>
    <w:rsid w:val="00887B82"/>
    <w:rsid w:val="008A39E3"/>
    <w:rsid w:val="008C379F"/>
    <w:rsid w:val="008C5004"/>
    <w:rsid w:val="008C7DAF"/>
    <w:rsid w:val="008E4030"/>
    <w:rsid w:val="008E69C3"/>
    <w:rsid w:val="008F16D1"/>
    <w:rsid w:val="008F1B4F"/>
    <w:rsid w:val="00900F6D"/>
    <w:rsid w:val="009012A1"/>
    <w:rsid w:val="00906DBC"/>
    <w:rsid w:val="00935B13"/>
    <w:rsid w:val="009403CF"/>
    <w:rsid w:val="00970051"/>
    <w:rsid w:val="0097717B"/>
    <w:rsid w:val="00981854"/>
    <w:rsid w:val="00984654"/>
    <w:rsid w:val="009969EB"/>
    <w:rsid w:val="009A1670"/>
    <w:rsid w:val="009B0E00"/>
    <w:rsid w:val="009C55FA"/>
    <w:rsid w:val="009E3EE0"/>
    <w:rsid w:val="009F7A70"/>
    <w:rsid w:val="00A07519"/>
    <w:rsid w:val="00A107A5"/>
    <w:rsid w:val="00A14DA5"/>
    <w:rsid w:val="00A21AF7"/>
    <w:rsid w:val="00A27024"/>
    <w:rsid w:val="00A975C2"/>
    <w:rsid w:val="00AA6EE2"/>
    <w:rsid w:val="00AB5408"/>
    <w:rsid w:val="00AB5910"/>
    <w:rsid w:val="00AE1B00"/>
    <w:rsid w:val="00AE21D8"/>
    <w:rsid w:val="00AE6D88"/>
    <w:rsid w:val="00B1411F"/>
    <w:rsid w:val="00B14D39"/>
    <w:rsid w:val="00B169A6"/>
    <w:rsid w:val="00B30E2E"/>
    <w:rsid w:val="00B47E99"/>
    <w:rsid w:val="00B6021D"/>
    <w:rsid w:val="00B62863"/>
    <w:rsid w:val="00B729EB"/>
    <w:rsid w:val="00B83280"/>
    <w:rsid w:val="00BA13D6"/>
    <w:rsid w:val="00BB60CF"/>
    <w:rsid w:val="00BF7CEF"/>
    <w:rsid w:val="00C01F06"/>
    <w:rsid w:val="00C05FE6"/>
    <w:rsid w:val="00C277B3"/>
    <w:rsid w:val="00C349B4"/>
    <w:rsid w:val="00C44F5C"/>
    <w:rsid w:val="00C50BD1"/>
    <w:rsid w:val="00C50F10"/>
    <w:rsid w:val="00C64023"/>
    <w:rsid w:val="00C65639"/>
    <w:rsid w:val="00C74F5F"/>
    <w:rsid w:val="00C80FBC"/>
    <w:rsid w:val="00C86023"/>
    <w:rsid w:val="00C93F77"/>
    <w:rsid w:val="00CA191D"/>
    <w:rsid w:val="00CA782D"/>
    <w:rsid w:val="00CC122D"/>
    <w:rsid w:val="00CD14F0"/>
    <w:rsid w:val="00D214D3"/>
    <w:rsid w:val="00D26308"/>
    <w:rsid w:val="00D279B5"/>
    <w:rsid w:val="00D30D16"/>
    <w:rsid w:val="00D33F83"/>
    <w:rsid w:val="00D35CC7"/>
    <w:rsid w:val="00D50161"/>
    <w:rsid w:val="00D52C11"/>
    <w:rsid w:val="00D62033"/>
    <w:rsid w:val="00D65DFA"/>
    <w:rsid w:val="00D73B12"/>
    <w:rsid w:val="00D8554F"/>
    <w:rsid w:val="00DB7B2B"/>
    <w:rsid w:val="00DC6280"/>
    <w:rsid w:val="00DD740C"/>
    <w:rsid w:val="00E01CCE"/>
    <w:rsid w:val="00E03DA1"/>
    <w:rsid w:val="00E04DD0"/>
    <w:rsid w:val="00E321A5"/>
    <w:rsid w:val="00E44268"/>
    <w:rsid w:val="00E44465"/>
    <w:rsid w:val="00E47A80"/>
    <w:rsid w:val="00E53A87"/>
    <w:rsid w:val="00E64447"/>
    <w:rsid w:val="00E67CFB"/>
    <w:rsid w:val="00E70E1E"/>
    <w:rsid w:val="00E81D14"/>
    <w:rsid w:val="00E85D2C"/>
    <w:rsid w:val="00EA05FF"/>
    <w:rsid w:val="00EA094C"/>
    <w:rsid w:val="00ED58F1"/>
    <w:rsid w:val="00ED72C9"/>
    <w:rsid w:val="00F01448"/>
    <w:rsid w:val="00F24ED2"/>
    <w:rsid w:val="00F40161"/>
    <w:rsid w:val="00F455DC"/>
    <w:rsid w:val="00F53BB8"/>
    <w:rsid w:val="00F83B50"/>
    <w:rsid w:val="00F94395"/>
    <w:rsid w:val="00FB0400"/>
    <w:rsid w:val="00FB110B"/>
    <w:rsid w:val="00FC242F"/>
    <w:rsid w:val="00FC7A17"/>
    <w:rsid w:val="00FE240F"/>
    <w:rsid w:val="00FE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1BCFE"/>
  <w15:docId w15:val="{1B6EB1AA-5F98-453E-A303-B822ADBB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ocument">
    <w:name w:val="document"/>
    <w:basedOn w:val="Normal"/>
    <w:pPr>
      <w:spacing w:line="320" w:lineRule="atLeast"/>
    </w:pPr>
  </w:style>
  <w:style w:type="paragraph" w:customStyle="1" w:styleId="div">
    <w:name w:val="div"/>
    <w:basedOn w:val="Normal"/>
  </w:style>
  <w:style w:type="character" w:customStyle="1" w:styleId="documentleft-box">
    <w:name w:val="document_left-box"/>
    <w:basedOn w:val="DefaultParagraphFont"/>
  </w:style>
  <w:style w:type="paragraph" w:customStyle="1" w:styleId="documentdivfirstsection">
    <w:name w:val="document_div_firstsection"/>
    <w:basedOn w:val="Normal"/>
  </w:style>
  <w:style w:type="paragraph" w:customStyle="1" w:styleId="documentSECTIONNAMEdivfirstparagraph">
    <w:name w:val="document_SECTION_NAME_div_firstparagraph"/>
    <w:basedOn w:val="Normal"/>
  </w:style>
  <w:style w:type="paragraph" w:customStyle="1" w:styleId="documentname">
    <w:name w:val="document_name"/>
    <w:basedOn w:val="Normal"/>
    <w:pPr>
      <w:pBdr>
        <w:bottom w:val="none" w:sz="0" w:space="5" w:color="auto"/>
      </w:pBdr>
      <w:spacing w:line="820" w:lineRule="atLeast"/>
    </w:pPr>
    <w:rPr>
      <w:b/>
      <w:bCs/>
      <w:color w:val="252932"/>
      <w:sz w:val="72"/>
      <w:szCs w:val="72"/>
    </w:r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paragraph" w:customStyle="1" w:styleId="documentresumeTitle">
    <w:name w:val="document_resumeTitle"/>
    <w:basedOn w:val="Normal"/>
    <w:pPr>
      <w:spacing w:line="420" w:lineRule="atLeast"/>
    </w:pPr>
    <w:rPr>
      <w:color w:val="252932"/>
      <w:sz w:val="32"/>
      <w:szCs w:val="32"/>
    </w:rPr>
  </w:style>
  <w:style w:type="paragraph" w:customStyle="1" w:styleId="documentsection">
    <w:name w:val="document_section"/>
    <w:basedOn w:val="Normal"/>
  </w:style>
  <w:style w:type="paragraph" w:customStyle="1" w:styleId="documentSECTIONCNTCdivfirstparagraph">
    <w:name w:val="document_SECTION_CNTC_div_firstparagraph"/>
    <w:basedOn w:val="Normal"/>
  </w:style>
  <w:style w:type="character" w:customStyle="1" w:styleId="documentaddressLeft">
    <w:name w:val="document_addressLeft"/>
    <w:basedOn w:val="DefaultParagraphFont"/>
  </w:style>
  <w:style w:type="paragraph" w:customStyle="1" w:styleId="documenticonRow">
    <w:name w:val="document_iconRow"/>
    <w:basedOn w:val="Normal"/>
    <w:pPr>
      <w:pBdr>
        <w:bottom w:val="none" w:sz="0" w:space="7" w:color="auto"/>
      </w:pBdr>
    </w:pPr>
  </w:style>
  <w:style w:type="character" w:customStyle="1" w:styleId="documenticonRowiconSvg">
    <w:name w:val="document_iconRow_iconSvg"/>
    <w:basedOn w:val="DefaultParagraphFont"/>
  </w:style>
  <w:style w:type="character" w:customStyle="1" w:styleId="documenticonRowicoTxt">
    <w:name w:val="document_iconRow_icoTxt"/>
    <w:basedOn w:val="DefaultParagraphFont"/>
  </w:style>
  <w:style w:type="paragraph" w:customStyle="1" w:styleId="documentasposeztyaddresstable">
    <w:name w:val="document_aspose_ztyaddresstable"/>
    <w:basedOn w:val="Normal"/>
    <w:pPr>
      <w:spacing w:line="320" w:lineRule="atLeast"/>
    </w:pPr>
  </w:style>
  <w:style w:type="character" w:customStyle="1" w:styleId="documentasposeztyaddresstableCharacter">
    <w:name w:val="document_aspose_ztyaddresstable Character"/>
    <w:basedOn w:val="DefaultParagraphFont"/>
  </w:style>
  <w:style w:type="table" w:customStyle="1" w:styleId="documenticonInnerTable">
    <w:name w:val="document_iconInnerTable"/>
    <w:basedOn w:val="TableNormal"/>
    <w:tblPr/>
  </w:style>
  <w:style w:type="character" w:customStyle="1" w:styleId="documentaddressRight">
    <w:name w:val="document_addressRight"/>
    <w:basedOn w:val="DefaultParagraphFont"/>
  </w:style>
  <w:style w:type="table" w:customStyle="1" w:styleId="documentaddress">
    <w:name w:val="document_address"/>
    <w:basedOn w:val="TableNormal"/>
    <w:tblPr/>
  </w:style>
  <w:style w:type="paragraph" w:customStyle="1" w:styleId="documentleft-boxParagraph">
    <w:name w:val="document_left-box Paragraph"/>
    <w:basedOn w:val="Normal"/>
    <w:pPr>
      <w:textAlignment w:val="top"/>
    </w:pPr>
  </w:style>
  <w:style w:type="character" w:customStyle="1" w:styleId="documentright-box">
    <w:name w:val="document_right-box"/>
    <w:basedOn w:val="DefaultParagraphFont"/>
  </w:style>
  <w:style w:type="table" w:customStyle="1" w:styleId="documenttopsection">
    <w:name w:val="document_topsection"/>
    <w:basedOn w:val="TableNormal"/>
    <w:tblPr/>
  </w:style>
  <w:style w:type="paragraph" w:customStyle="1" w:styleId="documentSECTIONSUMMdivfirstparagraph">
    <w:name w:val="document_SECTION_SUMM_div_firstparagraph"/>
    <w:basedOn w:val="Normal"/>
  </w:style>
  <w:style w:type="paragraph" w:customStyle="1" w:styleId="documentdivnoPind">
    <w:name w:val="document_div_noPind"/>
    <w:basedOn w:val="Normal"/>
  </w:style>
  <w:style w:type="paragraph" w:customStyle="1" w:styleId="p">
    <w:name w:val="p"/>
    <w:basedOn w:val="Normal"/>
  </w:style>
  <w:style w:type="character" w:customStyle="1" w:styleId="documenticonCell">
    <w:name w:val="document_iconCell"/>
    <w:basedOn w:val="DefaultParagraphFont"/>
  </w:style>
  <w:style w:type="paragraph" w:customStyle="1" w:styleId="documentsectionheadingIcon">
    <w:name w:val="document_section_headingIcon"/>
    <w:basedOn w:val="Normal"/>
  </w:style>
  <w:style w:type="character" w:customStyle="1" w:styleId="documenttitleCell">
    <w:name w:val="document_titleCell"/>
    <w:basedOn w:val="DefaultParagraphFont"/>
  </w:style>
  <w:style w:type="paragraph" w:customStyle="1" w:styleId="documentsectionsectiontitle">
    <w:name w:val="document_section_sectiontitle"/>
    <w:basedOn w:val="Normal"/>
    <w:pPr>
      <w:pBdr>
        <w:left w:val="none" w:sz="0" w:space="8" w:color="auto"/>
      </w:pBdr>
    </w:pPr>
  </w:style>
  <w:style w:type="character" w:customStyle="1" w:styleId="documentsectionsectiontitleCharacter">
    <w:name w:val="document_section_sectiontitle Character"/>
    <w:basedOn w:val="DefaultParagraphFont"/>
  </w:style>
  <w:style w:type="table" w:customStyle="1" w:styleId="documentheading">
    <w:name w:val="document_heading"/>
    <w:basedOn w:val="TableNormal"/>
    <w:tblPr/>
  </w:style>
  <w:style w:type="paragraph" w:customStyle="1" w:styleId="documentrtngSecdivparagraph">
    <w:name w:val="document_rtngSec_div_paragraph"/>
    <w:basedOn w:val="Normal"/>
  </w:style>
  <w:style w:type="paragraph" w:customStyle="1" w:styleId="documentsinglecolumn">
    <w:name w:val="document_singlecolumn"/>
    <w:basedOn w:val="Normal"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documentratingfieldp">
    <w:name w:val="document_ratingfield_p"/>
    <w:basedOn w:val="DefaultParagraphFont"/>
  </w:style>
  <w:style w:type="character" w:customStyle="1" w:styleId="spandateswrapper">
    <w:name w:val="span_dates_wrapper"/>
    <w:basedOn w:val="span"/>
    <w:rPr>
      <w:sz w:val="22"/>
      <w:szCs w:val="22"/>
      <w:bdr w:val="none" w:sz="0" w:space="0" w:color="auto"/>
      <w:vertAlign w:val="baseline"/>
    </w:rPr>
  </w:style>
  <w:style w:type="paragraph" w:customStyle="1" w:styleId="spandateswrapperParagraph">
    <w:name w:val="span_dates_wrapper Paragraph"/>
    <w:basedOn w:val="spanParagraph"/>
    <w:pPr>
      <w:pBdr>
        <w:right w:val="none" w:sz="0" w:space="7" w:color="auto"/>
      </w:pBdr>
      <w:spacing w:line="340" w:lineRule="atLeast"/>
    </w:pPr>
    <w:rPr>
      <w:sz w:val="22"/>
      <w:szCs w:val="22"/>
    </w:rPr>
  </w:style>
  <w:style w:type="paragraph" w:customStyle="1" w:styleId="spanParagraph">
    <w:name w:val="span Paragraph"/>
    <w:basedOn w:val="Normal"/>
  </w:style>
  <w:style w:type="character" w:customStyle="1" w:styleId="txtBold">
    <w:name w:val="txtBold"/>
    <w:basedOn w:val="DefaultParagraphFont"/>
    <w:rPr>
      <w:b/>
      <w:bCs/>
    </w:rPr>
  </w:style>
  <w:style w:type="character" w:customStyle="1" w:styleId="documenttwocolparasinglecolumn">
    <w:name w:val="document_twocolpara_singlecolumn"/>
    <w:basedOn w:val="DefaultParagraphFont"/>
  </w:style>
  <w:style w:type="character" w:customStyle="1" w:styleId="documentmb5">
    <w:name w:val="document_mb5"/>
    <w:basedOn w:val="DefaultParagraphFont"/>
  </w:style>
  <w:style w:type="character" w:customStyle="1" w:styleId="divdocumentjobtitle">
    <w:name w:val="div_document_jobtitle"/>
    <w:basedOn w:val="DefaultParagraphFont"/>
    <w:rPr>
      <w:sz w:val="28"/>
      <w:szCs w:val="28"/>
    </w:rPr>
  </w:style>
  <w:style w:type="paragraph" w:customStyle="1" w:styleId="documentmb5Paragraph">
    <w:name w:val="document_mb5 Paragraph"/>
    <w:basedOn w:val="Normal"/>
  </w:style>
  <w:style w:type="paragraph" w:customStyle="1" w:styleId="spanpaddedline">
    <w:name w:val="span_paddedline"/>
    <w:basedOn w:val="spanParagraph"/>
  </w:style>
  <w:style w:type="paragraph" w:customStyle="1" w:styleId="documentulli">
    <w:name w:val="document_ul_li"/>
    <w:basedOn w:val="Normal"/>
    <w:pPr>
      <w:pBdr>
        <w:left w:val="none" w:sz="0" w:space="3" w:color="auto"/>
      </w:pBdr>
    </w:pPr>
  </w:style>
  <w:style w:type="table" w:customStyle="1" w:styleId="documentdivparagraph">
    <w:name w:val="document_div_paragraph"/>
    <w:basedOn w:val="TableNormal"/>
    <w:tblPr/>
  </w:style>
  <w:style w:type="character" w:customStyle="1" w:styleId="spandegree">
    <w:name w:val="span_degree"/>
    <w:basedOn w:val="span"/>
    <w:rPr>
      <w:b/>
      <w:bCs/>
      <w:sz w:val="28"/>
      <w:szCs w:val="28"/>
      <w:bdr w:val="none" w:sz="0" w:space="0" w:color="auto"/>
      <w:vertAlign w:val="baseline"/>
    </w:rPr>
  </w:style>
  <w:style w:type="character" w:customStyle="1" w:styleId="spanprogramline">
    <w:name w:val="span_programline"/>
    <w:basedOn w:val="span"/>
    <w:rPr>
      <w:b/>
      <w:bCs/>
      <w:sz w:val="28"/>
      <w:szCs w:val="28"/>
      <w:bdr w:val="none" w:sz="0" w:space="0" w:color="auto"/>
      <w:vertAlign w:val="baseline"/>
    </w:rPr>
  </w:style>
  <w:style w:type="paragraph" w:customStyle="1" w:styleId="documentdivparagraphParagraph">
    <w:name w:val="document_div_paragraph Paragraph"/>
    <w:basedOn w:val="Normal"/>
  </w:style>
  <w:style w:type="paragraph" w:styleId="Footer">
    <w:name w:val="footer"/>
    <w:basedOn w:val="Normal"/>
    <w:link w:val="FooterChar"/>
    <w:uiPriority w:val="99"/>
    <w:unhideWhenUsed/>
    <w:rsid w:val="00E70E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1E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04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400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C93F77"/>
  </w:style>
  <w:style w:type="character" w:styleId="Strong">
    <w:name w:val="Strong"/>
    <w:basedOn w:val="DefaultParagraphFont"/>
    <w:uiPriority w:val="22"/>
    <w:qFormat/>
    <w:rsid w:val="00C93F77"/>
    <w:rPr>
      <w:b/>
      <w:bCs/>
    </w:rPr>
  </w:style>
  <w:style w:type="paragraph" w:styleId="ListParagraph">
    <w:name w:val="List Paragraph"/>
    <w:basedOn w:val="Normal"/>
    <w:uiPriority w:val="1"/>
    <w:qFormat/>
    <w:rsid w:val="00C93F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F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F5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7629F0"/>
    <w:pPr>
      <w:widowControl w:val="0"/>
      <w:autoSpaceDE w:val="0"/>
      <w:autoSpaceDN w:val="0"/>
      <w:spacing w:line="240" w:lineRule="auto"/>
      <w:ind w:left="789" w:hanging="361"/>
      <w:textAlignment w:val="auto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629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Chandra Sekar Battula</vt:lpstr>
    </vt:vector>
  </TitlesOfParts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Chandra Sekar Battula</dc:title>
  <dc:creator>HP User</dc:creator>
  <cp:lastModifiedBy>Vyshnavi Ramayanam</cp:lastModifiedBy>
  <cp:revision>3</cp:revision>
  <dcterms:created xsi:type="dcterms:W3CDTF">2026-04-09T17:50:00Z</dcterms:created>
  <dcterms:modified xsi:type="dcterms:W3CDTF">2026-04-13T15:25:00Z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7662359f-604d-41c5-8658-679fdf352f2c</vt:lpwstr>
  </property>
  <property fmtid="{D5CDD505-2E9C-101B-9397-08002B2CF9AE}" pid="3" name="x1ye=0">
    <vt:lpwstr>IFoAAB+LCAAAAAAABAAUm0V241AUBRekgZiGUsTMNBMzs1bf7qnPSWL//969VbENkwjLYyzF8wQDQwTF8gguYH8QhaCIQENU7wYp8nUP5s3hvjVha9oy4uleo/rtBxBrq1CpCYOf3nCkh/UysvFjiVGhfm9f6yPLySzXUGlNdFEH8PfasEpvq3WtDCHDShiVjnHM+qW8gVhVW2x1afIgIVPcne4Mn/GybKPAfcoEwFqE3Yz/3biZ71w50hIebmZ</vt:lpwstr>
  </property>
  <property fmtid="{D5CDD505-2E9C-101B-9397-08002B2CF9AE}" pid="4" name="x1ye=1">
    <vt:lpwstr>Ds3jjf3qYf+mWAeufv5zGSHCQ9n47h0g5WCuLp2ZWO1F5N+HtBp0av0K0EkfFi4i2KZT7gktVk25rgcWF3YMuSyaomo5SMXA3LRGh+mcbnw9tqBPFqjR0jjMyEm5D5TnY+MPRsiJaH617Le4YSqxDA+WmjZhIvo2nNnys4f7Xos2damLNaWratK4K7L1tp0hL/vmwIbtapNGmN0szBciBcR96iVX8o3qZC5RHYc4oXZaKd0jzOvMpluBIAetuRf</vt:lpwstr>
  </property>
  <property fmtid="{D5CDD505-2E9C-101B-9397-08002B2CF9AE}" pid="5" name="x1ye=10">
    <vt:lpwstr>FDDc+LundoC9tdwgPp/3VkkLmgwRlhnxVqVfbQpO4tIjcgS1yLaM42cI67oYq6aJfvEsaMXQMEgxrKNyllIdfJsOjWjD+D0IOo2gJ+5NqZ1aBCHQYRaRIhAQ3sGJ5u08NyzsIf9teEUkMrpUo6UFMr+6+WKL/HrhijXBpzsmt9VC44XbERtiibboub4vrv9T1QpZ/+gRbKRcWsynUxlPolQbuC+rSlMNJqoN3eWaO+tsalZ6nJEtOUvabF/cFES</vt:lpwstr>
  </property>
  <property fmtid="{D5CDD505-2E9C-101B-9397-08002B2CF9AE}" pid="6" name="x1ye=11">
    <vt:lpwstr>7UqVt+1ktcUX4Z/tgqOGOIMPyyV8Kj+EoO+HkicWxQzGBCbLwhslgsNMBiB3GNaLs9wfpureIG7K3fK2+42hrPo71dhRtn+/qmeOQ/pr1kEVKzwD/iBTlQQoKe9Imzrkhq3hMNsUEoXyzDe7YOxwhXWQNCB3BZ5Hu2OErkoJPFLuo5LZdDbpJRtuNpCugUGmsXF7uK8p99GDmIiStqBRQmkDVlAB8sv8jUSW+R4A651P/sRkSjQoEgpb8tBd+Ru</vt:lpwstr>
  </property>
  <property fmtid="{D5CDD505-2E9C-101B-9397-08002B2CF9AE}" pid="7" name="x1ye=12">
    <vt:lpwstr>Fj+Ymctfrf4K9pFkiQZKlyEn/884f0wrrvaTep4fRwbXznmdAxZBRTUAJHD8d/R2Lc/20+mmkEJ/ukTUF+cP3annBRstAA6vLTOVDdHWGPIhiN6zx1W7OeNMrJJpKwGzvy1UrY5EQXz6rCK37jwlVGF4Eg3LchJeyu/eq3sYP37YW9SUxbB1KtlwilTJ95t8XOBscPUi6edIn0fklMCL9sITLrJKMtzXpOBjaZ2czad5ayuRaRt3LuuBKlVuxgl</vt:lpwstr>
  </property>
  <property fmtid="{D5CDD505-2E9C-101B-9397-08002B2CF9AE}" pid="8" name="x1ye=13">
    <vt:lpwstr>pflvnXlLQlo/G6z0aFsrZ8Jf2J6qntHpIh7dNn5uki8hI7SYHZ1woOcx/KcoCDWRjA2QLYVUefQGDxumdZBt1BBU8d0SlxBL9jOGvE4Obx0ykpjVvB/4milNW4/T3IL+mSm268NFw73LYUbNovXNuxo6EnlayDjzuNy7+bPKNqfSFEcVpnm6YmJArjj/kGRVZ7eFfllJwJrB9msZZraeogGQj6J/W52aos91prXDNCn1XGsmzqPO0xpZ/e5er66</vt:lpwstr>
  </property>
  <property fmtid="{D5CDD505-2E9C-101B-9397-08002B2CF9AE}" pid="9" name="x1ye=14">
    <vt:lpwstr>Tl1lbmZtDvrRtwJX6yhVhC8cqgAi7NmGTIcyTIC4SwW7csbkwwfDhpi5lKNQ/80XYCXC09DFNceQ2vciDTnnevnHaMCixr7x6NxRGV93j27nNR5sOoucbUxIb1d5v67CnRLW+JUDYKifVmLP2dwAjTdYgyW3XfekCuSIv9MN8/oaoEr7gnVIRfMeKHrZ4T7p/LBj8ck0BJdh4jBA8FGsMGeFIx9SVmT31SfX8/v0XLYLfA2QO/yEhDWzp7gS9JH</vt:lpwstr>
  </property>
  <property fmtid="{D5CDD505-2E9C-101B-9397-08002B2CF9AE}" pid="10" name="x1ye=15">
    <vt:lpwstr>jg3ydCPag6W2AQETpxgJGgfQvX1wiJ/XdEltsj7A/GhRorH9IwZMenpH8g6mxgDwEVyxK8ibb9ymBb3r19g5RqsDBmmWyBiWUpEKeS77qJIIPvksroygysqeUkaC37QIrtk6w3C65TaBxg2zuprPMwryF9G+Dnu34c7vRu+NMWA7y5ZkOoQAX+oYuBrGL2Z/oyYMXxfgkOwIWHEhpyvL2WTk6zq/ckRpcrqwl8NHDTpHBqGddGUJaBZ1E+K80Xb</vt:lpwstr>
  </property>
  <property fmtid="{D5CDD505-2E9C-101B-9397-08002B2CF9AE}" pid="11" name="x1ye=16">
    <vt:lpwstr>E5yX3wA9saY8v0YhhO2o2MzF2l0PN0pMaN0Sgz0VG84hWwgLxQftkTsX9UcJV3FrL+thyge8Kx2R0DqDm/0Rm0chvKFdcoELz9ZAL4Ae50/bu2+leiOtrzOYneYWYN4y/iDV/VGsdSLpOzXd5FxXGh4mUBVgIjK3qZanpYSWSaBqZAPbw0Tr425y7StdV5Qe6i01nIz21NdxQfSJW/K0W0vAGedekfMCDhYHVV3H3xd0pbRjy/ezQanMkiAHQq5</vt:lpwstr>
  </property>
  <property fmtid="{D5CDD505-2E9C-101B-9397-08002B2CF9AE}" pid="12" name="x1ye=17">
    <vt:lpwstr>evkE4ZUTpDvAH4t5f+wkTjZJxxaXfT2F1OeWReCHXdk+H4an/OFCk49ldbyZfM6CYLlgC1FJY3Kup0BoeTZ3Ytrjs3OmRRCtwJj3rVrap3VHPT+gIZ+L5WTJfkUyacGvYlQe98zKNPCCXtQZLdTedvCsYX4GRF7IGrOGpTu6+9uFZSV0nZKgPrAmFAJhNwLm6EE/2AYtAN1vVt8fpSJpeqcjvQdVKgxuVMXViu27XxJpdIs/5IFSNQ7GvpBOpNB</vt:lpwstr>
  </property>
  <property fmtid="{D5CDD505-2E9C-101B-9397-08002B2CF9AE}" pid="13" name="x1ye=18">
    <vt:lpwstr>sXheN9MDgq3Mfs4N5250DF3XCTZQaR2Dk97N/db2yT7nH+l6d/gurRujGCh5+EyTCTzuYsB3YvPdWiUkrOlxm88Wvk6I1QY65FpcpoVU/BtT1pKs/GKvcXIC9bu2hS2t5zqi4nW33Ysaurf/TrWwSbpyScQ0YAut/lxuHXdIl0XxoT0g2ONxl6ZYjxo/haMlZ/vSK2pJV9WCDqDzvnPuCSm2jGQB4cWBs9/SqDLjRYNoaEX+HM487ttfhTM+W9z</vt:lpwstr>
  </property>
  <property fmtid="{D5CDD505-2E9C-101B-9397-08002B2CF9AE}" pid="14" name="x1ye=19">
    <vt:lpwstr>iS3TRd+BKnssQ6y9sd0Qonp5y3YftCgsjelpZenacnYntmroGIyX8bkeGwgMGXjRBDxtmGOgjpzmDfZn1Zkb1rm7F5V8NVb/9Xnz2tCZ/kByERv54AmyoDxxrnTl5EubWszzugVU0C/ntouUSeRekKEw43an0Hhis6rwCqmuOtahDRsLBdqDu7UjKwplVei8EwT4MicQ0bLP9rpaw4QcsNjirKmku6oFVYNladNb9m0f/HCbWEK9bpcVHyUAERi</vt:lpwstr>
  </property>
  <property fmtid="{D5CDD505-2E9C-101B-9397-08002B2CF9AE}" pid="15" name="x1ye=2">
    <vt:lpwstr>on9lYKi4Od/iFshD5tN1tpJK6b2qL6WqQDCBYqHRJoi+Foxt7ZG5RFucTqlS/Izq0b16awFkGPS5iG2q3PSeyGiWghmxEReaRrNTdXaVYZMKMu5FDl58uF9IdOC4FjLwzXg/g+h2UghJJXhtaq0LzJf3x721IQFmPbdc1p9PtZmqk5yc3XjfjViYKZ54TY5tT4NJ+H5eOQKdJMXERVuxJNk90pj74PX47tIktKq2Cxi/7MAzGd6ryDRWTfa8c8z</vt:lpwstr>
  </property>
  <property fmtid="{D5CDD505-2E9C-101B-9397-08002B2CF9AE}" pid="16" name="x1ye=20">
    <vt:lpwstr>aYpLWXIKYkkjM87nnytCB4NwMABUQl0tI1F8ni+hSO2f8ne8Hva383lzrNHcf2DD3escBZymWxGkeyQgtUDCvbtLwLM883fNdDwzxQFLOCS7v3vR1Ze3UKp9kjjERznpRu2NSC1SWkNkkYRWT5Wj0nOWKQpTuJlgXiPVhjceN8A9QONiUaKO8RBd+F3Urp/b+Ii5iM2fq1+wiVLekd7Ar1qkpBmkJxM0EhBEb6Z1XFkOpOsjRQ9gu4Ll3g8bP7a</vt:lpwstr>
  </property>
  <property fmtid="{D5CDD505-2E9C-101B-9397-08002B2CF9AE}" pid="17" name="x1ye=21">
    <vt:lpwstr>3P0SsLYPmNgMVUckBPeCK2+kTYhOVZHxI7GUVCwhdaipCJ8vdaLR8muCj82T1IYU5efu4YsFibgb7ivnw3ZVIBi4esV92oPcPH5jzz9qX+oOMWQ5AmydlPxBY5wgwnONuMj8xZGZOo6bB363ZiHHdhqFVmXuWZwPs9A2H1Mv6Ej4v6zYeE8qAaaBmtCFTDmpQDLIP1lAeSQ2uz6tEcQL4KA+oDC6N3tYbz/39ymtwef7GS/BjgoJsk/jHOQ7xl7</vt:lpwstr>
  </property>
  <property fmtid="{D5CDD505-2E9C-101B-9397-08002B2CF9AE}" pid="18" name="x1ye=22">
    <vt:lpwstr>Z6A99V/UggjvSplVHa/r2PMC4RcXfA5B0yw5vRnwc0uLv9MjLO6f38QYsm+9J6KFbD9dG3IxvvfSsHs3aic79mIwkAXvdJZQUA+eVhsaGijfLz1utEby3NLI7uMh4Igw/tL+LnLxRmrlBA2fZtH+PTjOcbQPpWdq9rxuMzvZPm0MpCZhWY+E+Us+X4u1q0TuJldgAaI2mQ7DfOJTgWf9BYK81D7VP+eKPhW2r7zkoaynpiuVtSj3FaOkIozrGr5</vt:lpwstr>
  </property>
  <property fmtid="{D5CDD505-2E9C-101B-9397-08002B2CF9AE}" pid="19" name="x1ye=23">
    <vt:lpwstr>o2d8yriKnEFwmRHftO2SLNOx17go5/HxrmMRtg3DzKpGWNraillO9C5v2ztYMzar5PTkNfXC9teIOoJXgUtaeWa0SdA3thNtTuxC39xIsfQ9Iw+W/7YrsEXbxuRFll44i35qBiS5UXqWDMGy/dLu7o2pUZP7ZloI1ogOw9zLEWDwrayORmOaEK7XqAY24DzOUVlRbzvnCrCRDOoAmC31M7d5gV4FAAK+TfS1i78ia5Ug+FzgBMQmOVW40e8R5J9</vt:lpwstr>
  </property>
  <property fmtid="{D5CDD505-2E9C-101B-9397-08002B2CF9AE}" pid="20" name="x1ye=24">
    <vt:lpwstr>B7ygaDvIJMdu2WgfDjU9R0YOSciiGibd7JUQ8ncHV+w2OzJAL+fqIhr3rXsnAKfjbbZAcFhw5ovUdLZver6iZeEkK9s9k1tQqQylKf3ZncIzXRGYxaQRr3m9UOBf+47m/lS/VpC+M/lx+/ZG2KDR7C/nAziJriE+k5KNLfAnK/Py3hw46j+DqVT2CRXER7S8q97o0kKEuB6ZXKL0kTZs+fW71xpXNuN9aT7AUiSbXHE7Q7FAJNH65+C9mpNkPCI</vt:lpwstr>
  </property>
  <property fmtid="{D5CDD505-2E9C-101B-9397-08002B2CF9AE}" pid="21" name="x1ye=25">
    <vt:lpwstr>g90mHWOp9bWrqMbLRtvkH2DhFfNOZeXvbZT6zSwPD3/r3odP2ofO3SjFyu+2ty/2QORvT5UyCFJQwQ1240q57htrDxPIPdJOlyOrDqpN8WW3wRXWJ/hDrR/CQqATU/c1ISOuugx9T7GUrkWJ2dv1aQ9FfVmdD+TWB2xD6II81iXaUBw/aKOyNknZ+jfICrCBMFQQQC9n11CZNdjSfYB0SO4i/xtZmH5I4bPbX8+qtFmKnlKKzqHXpvo+FR1fGoL</vt:lpwstr>
  </property>
  <property fmtid="{D5CDD505-2E9C-101B-9397-08002B2CF9AE}" pid="22" name="x1ye=26">
    <vt:lpwstr>c1dhmyLZvCXSWHK2K35dXZ7S3lk5UpXwmI2TsyoI3R8VNnD5rEixljGg4/MSkgPHqap+7fS6Ri8dCI5dPbBTpoT2nd1Pgj3/XMyT74pO4wLeErAtbvMdolCFnZrkhLEv3U5q85ssoBIWQwCpfv7z9ZcUIZAd/kMrxcNzEbM38ncKvkzZfI23VGskRSL3WiIaBFs3fhbw0PMm/6WZyh1l/KPkdCmyZcPje6V9O8H4KYScGiKwoOihIaykWo4Mymt</vt:lpwstr>
  </property>
  <property fmtid="{D5CDD505-2E9C-101B-9397-08002B2CF9AE}" pid="23" name="x1ye=27">
    <vt:lpwstr>Th3eOkC9kO3JbNTf8McE1nNa2l7juDCGN5e3vo5otXfCd/U82ZwT46jsvx9YyJpEQ44w4UwwhWTWfu2cZAmzwRElCcgyiPc2PQWpcBmla6Egflzz/RtrzHpCtrJFKTlCKCU/8CbOrEkyoTxGj1J3QV4Ow8Yi0wYmdt5w4eJtl4InrqrkZ6454VL+yyqWv0lcfkyS1k+1hj/7spsOtv2L6WozriVqt3AQtq8rZjHC8iPho1nz1wKfConyWjct45C</vt:lpwstr>
  </property>
  <property fmtid="{D5CDD505-2E9C-101B-9397-08002B2CF9AE}" pid="24" name="x1ye=28">
    <vt:lpwstr>TGUWsCzRt2+Wqbjvb8xdvHbLfLTDNurVtg3JtOvK/M+MMgd9fIkDaXcBK22xLX/1vRt8hLevNvkpIKwLUc5kyY99f7eYv5cjSJvqgXgiSH/64nVFA5kT0eSUV1+Bklw4y+xDQ36OWnr6369/Lv5GHNJ+9ER/Cb28cULNekHeSAktW/az0cdIqXyV36LDXxQ1Pu8v7NvtHMkS4HzSdoCBUht9PEVgsSK0KlGfWzhkyDKpsGPzLNgekOCp/JtfRF2</vt:lpwstr>
  </property>
  <property fmtid="{D5CDD505-2E9C-101B-9397-08002B2CF9AE}" pid="25" name="x1ye=29">
    <vt:lpwstr>wS3sn7UtNPFlnIyewULCJKA10L3KH4/MJp+JqmU1zrQyyxP+JV1WeRd30TGwO2WKpMXh02A0BuzMWz7LBTNJcX4FLa8E7BLr53RZ6KagN5t+e8O4Ff2VnGcVUqB1vDy1bjEe6JiFOHsQtSgEevDdF/6yXomIV4h+Wi7UPjIAl6Sjp/vvelXzAHMXfGqfKdRVJi8wDGbf4J0bZtDHgxH1q/FXmu/tj1VvDy2mw4W6RklNcKkJycpwlpQtg94cSnh</vt:lpwstr>
  </property>
  <property fmtid="{D5CDD505-2E9C-101B-9397-08002B2CF9AE}" pid="26" name="x1ye=3">
    <vt:lpwstr>pOz6iMcD2Ltj5nXFOhWe0ShGl/YyxcgTgC3XxgB2fUdHpa85h7tR2G8iEkRARFtiIPWuSr+Kv1j/JkBb8h8jN8BD/O2X0vluJzfncGMuKPZg9ojWgR6t3Y+ca/bIY3g7tu7xlNLgchq5gCC+faiD7MNb//pa2a3V3TJwwkw+JF+MPk50vxhgmHGJ0arI5WgaBPnkiQxQgGX4DmLY9brUeTLNYkTZK7IM1aygUZRSD2jmgJg4caCw9SRRESNUyVS</vt:lpwstr>
  </property>
  <property fmtid="{D5CDD505-2E9C-101B-9397-08002B2CF9AE}" pid="27" name="x1ye=30">
    <vt:lpwstr>AvI0YXYnaRWPINaVm+izX+cn73s3s3+qT6gxc0umLAzNdVT8su1I+PikMMm5zwvgIHmvJNTQAFFi96RXlCEqxTsYF17qyD8Vzwb0thKTGD6yFBCWjZ9f2lo0n7kQREfsQNapQkyT1hmiEhTiShYKaO5DlftSc5cN63+af47OZaLRcPj+1FQ8KLHXDquQi6VAjzY+/w91dtQc8qQGK/yclS+cjqliHje/8SgWFsJtEJkOi9JLgQh7m+LQxXE0Jg6</vt:lpwstr>
  </property>
  <property fmtid="{D5CDD505-2E9C-101B-9397-08002B2CF9AE}" pid="28" name="x1ye=31">
    <vt:lpwstr>BbLX74Co4prOMb07Nr8Kptkw285FE6Bhqg9FVpe9tiZ0wnVPuU0y08ZnXVsHB0SwV8sGuXt5HMl4Hga3mhab85nHI9vWqKsqKCnkXZYp8UkWUwqhGHo+Q90jBhba+DyoFiJz6wsr6gM/E3iTgjidtmQJ2YArbdGNaA1BzG0X6SRgLdv5cKWEDFGEqEKiT1yEoGcRBq7RclnEb1A+BfU1gXPblfCxFyIY7RuF52OQ72Q7Fj+Kj1Bb9WdQboqU22P</vt:lpwstr>
  </property>
  <property fmtid="{D5CDD505-2E9C-101B-9397-08002B2CF9AE}" pid="29" name="x1ye=32">
    <vt:lpwstr>+FoB8m6XKFH7Y5ya60pl8SDjb0Grs47hFvyo+aOPxsyyIvKBpFUpEOCY0BS6KG3uP+RHvYKwEYNb/FEgvJdlfoc/rqANGuFEJi5lrC9wwBLDsbTkP40O1QWBssMTe7N5O3ISdBGsbgOh7/q4/Pjrw6DZxdT7eY39Y0kbJ5N87evkAFGd+hOERihCwTxN9rHqfMSKmXIaseDrIN00jGdIjYe1vbs/yrv9VjFGJhtJ5NEdv/R2j/kTWuViNDLPBER</vt:lpwstr>
  </property>
  <property fmtid="{D5CDD505-2E9C-101B-9397-08002B2CF9AE}" pid="30" name="x1ye=33">
    <vt:lpwstr>CjArlnb0w5fH4kWHC7kHmFHj0N3PKYwOargAgmUfsIpycIctG8BfPzBHC+2jTuiLE8zycbuVnkvOh8bDMlUqq/kBw2QWEZQDWN3avz2oDxTkrEp+Ab+wT4RzUkUuXrmbdNmcJ4M/6DzgSJfd+T0P6QUSyZVhW0fhkqiPgAGEr35L99DJY3B5vGHW4qk2Nq7TtPKqAE0xEUZ5a9R3x41lMDMM/TL3oULum7HpRNSj/OnO51IKSV5pKcdgsnf569t</vt:lpwstr>
  </property>
  <property fmtid="{D5CDD505-2E9C-101B-9397-08002B2CF9AE}" pid="31" name="x1ye=34">
    <vt:lpwstr>l2TL+yNPcY6rTLZX+DhrQZXXmWLFWWTxqfCzUNt3HFsqjT+z8LemEOZ3T+ZP+UXl5meipd/YHTpZ6722w5kLyKcHkWF0PASBYUdjJW62zJdzB0FsMpi31aymW++7u9mqY4s6msK9lqekEei4FQKaXObzziIzS/k9Eb9fipF0PBOnwoPHq1fT44PEtgvEtSjaQ/cn75n/2ZJJoJcMb5kbaNBCgtFFOiSodshuwTFS21tGk7FxJnoLu/yEvTjvyDQ</vt:lpwstr>
  </property>
  <property fmtid="{D5CDD505-2E9C-101B-9397-08002B2CF9AE}" pid="32" name="x1ye=35">
    <vt:lpwstr>Jd8VO5N5cD27GsZJTMhARnVceGRm9gGWAsUgu5VvM81nVa3tGc1727fgQA7Q+bKZUDkLBr5Y14CdqxqEWWPIoLU4PrD79pAw3YnM9eUX8po/JNmmciHs/TYZ6iUoEBg+nWM11flzUotAj2uv+2ZLfcPxHuYbZo9e0idvNb6D1c2uCwEryava4BEiEjaQJy+AYGzUq81rdLGiVz2EUjusxXsbv+BPdQrjgGxl5hhJRNX456KwdJB1Exh8gmwnBwE</vt:lpwstr>
  </property>
  <property fmtid="{D5CDD505-2E9C-101B-9397-08002B2CF9AE}" pid="33" name="x1ye=36">
    <vt:lpwstr>N1PcnO7yw6kqlJOJhqiHeXIiXjYheqZLsQkkoQE3NOOCN9aCYi0Dhy/4ksUrd4Tl0iqqbA8FqJzvV7cNzF+6iFdCBlBcvqsQp7pHU8fP4lMFu+lIv1x+oxfM9Z1N68sfsMI03SuuRCyRcmg40bb8MfZdZ5Nk0Gj4zBlcpsHRFn21o1ZpkqlqADegayrA7PVXxRlbdyGhiajZtAShNQH7H677pnqfRpAkDneF80Xlcp8FGcE/d175twlaUT8cNjz</vt:lpwstr>
  </property>
  <property fmtid="{D5CDD505-2E9C-101B-9397-08002B2CF9AE}" pid="34" name="x1ye=37">
    <vt:lpwstr>s+zEXWSUd3Zra1bHcExS1huE8VLWBlzNH71GQeCVF2N6AIhf5pJuYSpw6L7s+KKDBXFd4vy7ZGnKXyE54DQR6zU4/KtzyzWlxSLnDeg+17vZ+/BDbPNSAklQALNSpCzM/FBtBO+oPWOPNKgLu2NbxV4S/cNbe4gTz6EeXsCpggu4FG/I2N/fXABEmTlXSShQnYXtna2KA5noErVOdhjFmcB3Uw2++MhmxuvC2ncoswkQi05ifW/MAoJf8RTnyJA</vt:lpwstr>
  </property>
  <property fmtid="{D5CDD505-2E9C-101B-9397-08002B2CF9AE}" pid="35" name="x1ye=38">
    <vt:lpwstr>5+M5nP1ScGha/BEK8ITFWruc1PzWBYobmo89D8r2PI+ulDqRVN5XhOizgQhZXyNVrlhdj2HPeMufUD08gK22WZY8Xl4FdVCUkYNP0b2yHANE8XRPdtzpTXx2f/S3QPGA1Vcp9GlSDXYaviJ3TOy2Ru02UPxIEfwpjfEvWzGu6y+wtRxQeOTZJBl3iysn1cgLh90vqtRXsemlWzbRhMVH7KeW9iEL3Oa+nHvo9e87RTaYYgpyreg88L0RXwGkt4y</vt:lpwstr>
  </property>
  <property fmtid="{D5CDD505-2E9C-101B-9397-08002B2CF9AE}" pid="36" name="x1ye=39">
    <vt:lpwstr>GYWvGGuoF5xf1Y+ZjBN8IEjUIEuArWYZxZ2lfOSZsQd5yHIWefCQTgD8kudxL29YBjkb5zdQ2LvZXfvt7H3ygkUpP4yHpGUd6cKqW54TAUX4VjtVZCl3O0Y9u7N75pTD6D8F0QEET0ck8E2r14klxB6jg6q+HZNOlM2lmN6Ja9MoSwrRcFQotTpbsUFByKs+uVeQQe/10BH3GRjR/inVGqxUbwEI8cfHUj4knjkMZpQK3ZWWshFr2eDMLy/pxsF</vt:lpwstr>
  </property>
  <property fmtid="{D5CDD505-2E9C-101B-9397-08002B2CF9AE}" pid="37" name="x1ye=4">
    <vt:lpwstr>6CvTEXjzFxiCd0LkAaALKggBINWjQwlF0iB4rg7kd1dAw2SCFiwRW9rU75z/Taj2ytKfX2HX+Fcj2lftB14puYyLi/xSiEeBv2sNUaFRxTMQ2jJKgfv5U6Wam0IR6zh8HjIAvzs1q3Mo1nHR1qdjtEEkicjFJERu/GQHSPRdbi8gB+J1U2TyjW6UhO7ig6w0RPii/TpUpMDSMwBYEm5J4+/i8CLB9czsnhP3jynvZa/g7IO5TK18CSV7w9swT+c</vt:lpwstr>
  </property>
  <property fmtid="{D5CDD505-2E9C-101B-9397-08002B2CF9AE}" pid="38" name="x1ye=40">
    <vt:lpwstr>v2kyqooEDiZbBGEkKX3xw9/c7XEKsDwwrRSUdq+Lf6TgMBl1WL9s0cmEwn31L5YmBe2GNBBSSAgf5qGLVmuZpPqo3pq/VFjkwdugpofbtvKG6naKOSH3+0kOPEDuZ9sMeIg1VyDQOcVyKHcq1BCrj524eEPSTLesWpnP2zrWUBHeQFxH+1lBCQTOZpA+B1YD9/QNjVTRVxRRF3G89IBoPey8M/2LZcSpAhXtF0WBqG5+b3L9LlweJgo31NoP0ZC</vt:lpwstr>
  </property>
  <property fmtid="{D5CDD505-2E9C-101B-9397-08002B2CF9AE}" pid="39" name="x1ye=41">
    <vt:lpwstr>kw9/BP1vCjB/73KFt7RfX3m6ze6BeLh7B9K38OFI1ZAYTgBkVa8e9VIGOJ1HJ81Is4mId0vGRIv2RgB+3oNTLfI/F2TWRJ52c3FIU9NCFCqpEzS3N9WBjKbHfkqpE8Br82LAh1YIE+VDFw9dd83WTfQ3mA9348jtx/IZgnStAwuJu3r6GwLCgaAUO5D/jzmLebMy315ySsLCm1a5SIqoQdDyCyulPD1MAsF0umkS+WJ95z1USwcDu9HV62M+oHS</vt:lpwstr>
  </property>
  <property fmtid="{D5CDD505-2E9C-101B-9397-08002B2CF9AE}" pid="40" name="x1ye=42">
    <vt:lpwstr>kw62mPS34MCRREB5mcSP90Dp0KTSmB5KelDljHRPgjfSzBQyoZ7mSwFwHM762AiQZ+ZGPG4RwsFyJgQJXaL/rz9qTKutmco+RrFHZI0/tRYXC/6R88im9bXzzP3XsGWN6tVvvg8Wrthr+9R5BdLc3FJguVzyM0h6+Qxrv6gt4XgLLL0VCrK4BcKJicAfDNIiC8ONBliFUuitviQ/pVW09+Tbka5WyKQLE8qpKJOM5z1ajlx0Goz0YXCLuQ+dfQH</vt:lpwstr>
  </property>
  <property fmtid="{D5CDD505-2E9C-101B-9397-08002B2CF9AE}" pid="41" name="x1ye=43">
    <vt:lpwstr>oD95WluObEMkSx8Xuur/XgeS6wanYlBogFWXiLw97twCdjfnxeStFRi7t+fAdPUN7gmRPYEuU79M3/3SIL8unAdpVkfz1OoDVA6lGJmdL4B1TyCVWjbt5QvD1hJrmPzhuaXAJOAe2cGSrA7l1/j5w6I+f9dQ4fMvV2wbnQBP2NoXlzPA0wGBK/Uj9+giqZ16kQZcxycc38EEc/p/itVhuj/1mhfLdQwRz1jRxxhR60VCLps5f0XZ7PI0c8e+OOg</vt:lpwstr>
  </property>
  <property fmtid="{D5CDD505-2E9C-101B-9397-08002B2CF9AE}" pid="42" name="x1ye=44">
    <vt:lpwstr>nuw4uoRoDBlJSaXTCbnwg6S368N8yw92SzZkQKvuEWYTAFnjT1ajpyzN5EweY8XEpt6EP+stROXoAj++sCCyjVyCDh+tqDnt77gDUVEx3NSaaMMrnC0S1Rqagsq0dfuvlkU/xZtlLUgp4F4FZcpG4NBCo5LxfAjLvbm5m1gn3My/niQYTghAkP+p5h0iApbXDPOaUMwdRfV7LPL0uoiy8N4tX6EHN9F/qdX1bSmYzvL3eDBJz/BSu7WzyrHizMO</vt:lpwstr>
  </property>
  <property fmtid="{D5CDD505-2E9C-101B-9397-08002B2CF9AE}" pid="43" name="x1ye=45">
    <vt:lpwstr>M9qqIx7ivuY/vuEkURHPuLBRMPn6PkV6wMj6WxQ+xjWn2nhAD32G8xIS16r6rb7smmwm4VGt15fMPfwy8ePi1q+eebYt9iDmYpwlH9DVFm/l7Ad/x54YWlRsvil2Fmf3l8oxB1d5y2KIGJPTDI4w5ULsZLOibbLuRBWQwRJVepoSx+U8diyTv2On0FhgO6vONPzI06wbmROBc1A/pXn7Dj5/9cwwEry9u/oo8KMmzHMbmJMctIzNGAvojYto81v</vt:lpwstr>
  </property>
  <property fmtid="{D5CDD505-2E9C-101B-9397-08002B2CF9AE}" pid="44" name="x1ye=46">
    <vt:lpwstr>Ir0nhvQqT1ivdOsO2XOdezGv78KlLqvkHFtg3PH5Sf5Td9ZzzOLp/08J3oRXUv5WzM5/oxaCL6+tW/tTc8XBhdUnD9kp9IJRBtsiVqlQPUA2KEeJFh2TQ74H7kmOpn/XZg5IOWUdaXzaLzyLJDzsxcSnoxtDb9zmxBk5O0+FkcEDCgGV3YAPJrTf5p73qT4gJfPanF+6s4TLcgx5eqNTA+FA97VXH2KNci+2lfRI3Uxt1PNSXWMdlVkLh5hwQaU</vt:lpwstr>
  </property>
  <property fmtid="{D5CDD505-2E9C-101B-9397-08002B2CF9AE}" pid="45" name="x1ye=47">
    <vt:lpwstr>vbsZUHG11Iq8j+rGS+xIDKSD1ms9ZakdYdW8ovI/HYVsXzJgQcfsEPOSUPbbdyXJYFyud6SiDfzCrnpXg2JDDGGQEo/+3Wmcq0NBojlG/+dmATiUV9pgyun+pGISvhWjt10j0xar92WUH7pTTLbL0aoQxXz0iNuLe68csk5380IWcvBGRV+8+E8KM3Zk0u0YigCYxileNUG1abDdp27sPReJPtpw4Ug5ZF2m7pULI+HcVHZ8ASp0eesuQOXeJJB</vt:lpwstr>
  </property>
  <property fmtid="{D5CDD505-2E9C-101B-9397-08002B2CF9AE}" pid="46" name="x1ye=48">
    <vt:lpwstr>OHQ1suMMli0YRjgFUuyk9XP4c3JwNPCbdGwfjrWPKYmWrSw3gTbnS6hl/PeoMomH4PxPrgwaWzpvI7X1NyT4CxkfF5GIY96FgM41jRbXA4heF6lmIYCdd2PnXxKQqQ3z1aipXSiuTEhZfennt9O8f/33F2C4Ty7hsUzmAEbGL0ZtIG2psGFe3EcBCiP2KCLKUspoQ9HE2lp2P/ZkiVb9jF+8SfVwDDG4O4OHTfnzRjRAcdthE9HtAA8rvk3/5L9</vt:lpwstr>
  </property>
  <property fmtid="{D5CDD505-2E9C-101B-9397-08002B2CF9AE}" pid="47" name="x1ye=49">
    <vt:lpwstr>OzUv2OdeaQU5ywzTnqymYy85MGmZsKbLOHV2ArsmoF3r5AOTo6OOCAlePL7QghnKwsFUoyLo2/5F0nbSJ1+vEc1DZeEpVKyR5JNF0Go7rb9Q3eF0Ie8xyRpSEB3ZdBeY0Yjmg3XdxjDck5sEh4/p7/cP3LkK1j8no5n6aw+7kxmf8YtXs3WHDjXkm2x5dXxgQi7c0i5Hgf0cSLwWMc7/BkjWQBswMQP54a7Q318FN01+00++SimAOdeo/uW87mn</vt:lpwstr>
  </property>
  <property fmtid="{D5CDD505-2E9C-101B-9397-08002B2CF9AE}" pid="48" name="x1ye=5">
    <vt:lpwstr>0cUzD2DG6dTzksXfgWmvu23WBKG3HBZFZp4fGGu9bzCoDIq+/zISPQ6ExBL7X300ugzNGUTPrqxomTRwJ458n+MNOwb+E+qsplwzc3NWAgOxCtpSimCHFFRmyCy2tBD8nv5CV38Cn+2Rq3I5fS8neY5sum8od1Vj08D20tqqTiXerD5r72Onw/EuoTDMuuZAzCEL0oD1HpVH9dltIsUNX5E8oHZmL0ZBdNM3cQ5gRvsb4C3PMjbZrzfLqzICc3S</vt:lpwstr>
  </property>
  <property fmtid="{D5CDD505-2E9C-101B-9397-08002B2CF9AE}" pid="49" name="x1ye=50">
    <vt:lpwstr>Qs9vXFvtg0ePKroZmgo8j6G46pvI6k1Ma97f5QeE7aq13gY8x04K3ZQOFPZ/b+CKDDf96isUNf72liTRK/6MiNLyrGaciLmGDq9kbewL/5zLQ7ASQUFoAJIfDjHha3dV9vItZX9sEduEl3x9xSep1VVUvY6R5fat0jf/PT/vm8zugVrw8T7nImgxxId0UKGKJVf7RGizL4vlDlT6weTJJ0NNH7vswCro72m7ISpfB7f01vmh6kwI5cCRh07thvM</vt:lpwstr>
  </property>
  <property fmtid="{D5CDD505-2E9C-101B-9397-08002B2CF9AE}" pid="50" name="x1ye=51">
    <vt:lpwstr>6P5K2lSj2n8PnZOBv+LSBHP7pUYT2MysfIg10izPPpaKgBbyC5/gW2omlS3lSZ7P6h/ldTiIMFQuFfuFiNdTISy9uXuCjbTA+yIA1146iU/cb+qjX50nvuGKpDwfzGREFfnAPBobtNsQvf7pySvLr3uHfFzpiMTm/dcMO6BoOhZD24k3JVM5H0uJlN/XOOsXKCsxPBbLn4HfuExAmUmKqjTEWypsq53sZxeiiZVmFJ0VNL4V/bArlqtbeansII2</vt:lpwstr>
  </property>
  <property fmtid="{D5CDD505-2E9C-101B-9397-08002B2CF9AE}" pid="51" name="x1ye=52">
    <vt:lpwstr>7DulMhTpktgAMW4yCSBICMgje32R5UnlwIYw89Z4LhKLYpXExqQ9QGU869ExOLhxxXM20+dIo8Mko4M8QZjxnDNDMZfegqx9jT47v7fQp6X/C8jaCjMhXg6Aty4tUIewKqFbZj0sbyKD6xu9p5PYt3KbexHZ/1RG6b7VkWsBBgc9542XwRe2USbdnUwY+ttlnMalpHFS9LcrFR3vYsl6ydGu3S3aSzWcHyiQT8qbfav9XCVdMZpO6NE6TiEjsco</vt:lpwstr>
  </property>
  <property fmtid="{D5CDD505-2E9C-101B-9397-08002B2CF9AE}" pid="52" name="x1ye=53">
    <vt:lpwstr>i+bdVKIVOSAX5gueSzbKffBH9f8TWxmb2yQFAVT3XmPPvq6IVpu5L187lsnf6qL/wC3mVHfdmw9+i8Td/vcULNRp/B7pmND3BRGQdLOA6DpSoY8d/6+pHoaC4vVKv2CQG3/mDCNTulE291j1GbPwv30Fg+vTnsF3VokzzTzfL0wOmK57ZrnAx+p6MOsgXlIhBsVbe1cQ/dMsTV+OA0WTuse+Cx795ugzkZvUCT+SMx7R/qxL1Hwr9f4v8L7p12+</vt:lpwstr>
  </property>
  <property fmtid="{D5CDD505-2E9C-101B-9397-08002B2CF9AE}" pid="53" name="x1ye=54">
    <vt:lpwstr>dW21eGGQA0lfjLN7klz3E+/rxDskA85Mv88MfNxWbR7HzCqzV0vv9+nSYjTFmgOreNdjZX9W2lp4oU44U4iIJ5MBcqFmm5T5oY/WZxRTgd2ymlz5Hfyte6wllDh5T4xECmxe+v0b7AIuc5TTGC/1pkzksVCP1rRY3hhb963Q9fNdxX9tjh8WgEU5yDnSaVZKbrKpNXEOO3VJw4FxYNbsIMA2Be/Usx1PdIEDJRXOeFW5RchzFFv0KZ+RpKLLiMP</vt:lpwstr>
  </property>
  <property fmtid="{D5CDD505-2E9C-101B-9397-08002B2CF9AE}" pid="54" name="x1ye=55">
    <vt:lpwstr>2xMW8TWvvP39EfBE6AErnb3TbQUZg+Xp0ESKXO+0g2I74J98VikZt7FAFIYYCy2owWH95nuGFpYP+OZr8+h0DSF52M1Ze8ud9KcI72UkWoacLJmwYY+W8N8KRDK281NJM5pZwh7IK9PEK8V+67F3M+RKpn2JMx8Pt4M2oC0rzH/J9MSRyK/atCMP8Jx6nPL1q0e6M51SJWsGhlOqzMROZcMcf7r6U5G0PyAmfjgDmobrYtZurS5vy7XLecnxTEj</vt:lpwstr>
  </property>
  <property fmtid="{D5CDD505-2E9C-101B-9397-08002B2CF9AE}" pid="55" name="x1ye=56">
    <vt:lpwstr>upCvQSRO3QZnST+B2Ch25CvI/8qqjPI8baFDtxBiiswTnLA/k7LVup5Ksbq66AljPpfihpPrw4crap3J//9CkLaRF5BLlfH3xyXrhPPSOx6ivxqMk8V1U4SxNxpwaxnB8hejcEF5jxB5jzxTPyWH/lSB6OWp6W9OjJn15RtB+zP0FLX1s9hpGd7/wpMuBR0HttWBaZLXCAjxpIdeYFcmQuVW4DKOQpEsTYKa0s+YuczezVDdho1Cm+d7OoOBRmi</vt:lpwstr>
  </property>
  <property fmtid="{D5CDD505-2E9C-101B-9397-08002B2CF9AE}" pid="56" name="x1ye=57">
    <vt:lpwstr>T0qJ2aEfMWsXuZ7oZGUoIN7pgP4/7CyYB7UdK8Ew25uWwQzUNNkFQjVYFhkRzXcu5yqv53d3yp/3m99uC1GBa/Ff7fWnBde2kBhnni+GPE7acwAp+2aEpnRZIH9VVc3JaLHjhAWD0NuYrQE6nAYnWRNmMFcgkK8NAsqcGIUjNaroUJYeXOKe57KbEIerK3jCSGFWmJsme38+vn2TYLzhq756DSXVmwnY8f1DazNZPKM2Xv79WZc8SfPuN+w3P8G</vt:lpwstr>
  </property>
  <property fmtid="{D5CDD505-2E9C-101B-9397-08002B2CF9AE}" pid="57" name="x1ye=58">
    <vt:lpwstr>OSAL+xZGbBklC14D0cfJq1zDOFP7SxDOEGthzmPxitIZceUVDrApnknjXxBuTsGpQsI03MD/OrJ4Okov5yR08GiLvNyHluYLNssD9WtST53SmP7utHu7N4pf+ybhjVAFGCRPnE2J6YLKz6mM6o+PDaCHKRElsNpAl+pjX66XM9PSGzKo1KihG9W1t/TKlAokOZrWkJKMJvTQuNv5Fo6ri6QwNhliGI3B4wzrXa+0IsHCco0qLKfT9fsx8lLc5UA</vt:lpwstr>
  </property>
  <property fmtid="{D5CDD505-2E9C-101B-9397-08002B2CF9AE}" pid="58" name="x1ye=59">
    <vt:lpwstr>A9692XJM8Bd/3aitzVl5FU8YjDf9x73XClC/XTx+7tiNdY6JyHhlOIg4+YIo+t4mNcLzNX1kw8yqiMC/c7I+s+320aEjPdNme1FRr3G6DzFf60SDus4D/SfCp4IUSTLku4E5Yb9lCrmmq5a9oWxtTaSeCmFlLiFPOhZG9txeOzeTqGKCP3/Gp8d8REwr9zRhpHJNTzAODbb3zL8w7eQT0XzjXRr0vwXJHBaJfQwBG/eiNgUr/WJgpL/X7njwT+T</vt:lpwstr>
  </property>
  <property fmtid="{D5CDD505-2E9C-101B-9397-08002B2CF9AE}" pid="59" name="x1ye=6">
    <vt:lpwstr>DGc87gRgTzu0syrkOOgWYHeolBfWou4RyudU3dbi511UHlk1ZjT7uQosLnT+PNdkqWaYd+KzZdxRmHp0BBjROGDlmbT5CMxsJMHNO5chXBvsfuvySF5TGGk7NgaDyNhNq6BTbz9AkjmBUncXtFmysG8l2nL8q3yIOG5vxWUzPydBjB2hxU2pom/y4W81QPyTCBYlXWDyxgyo0wRQhab48aFzorEPMhECEBZoXXfjGVx0c/QCnYXLdidTsbrwDcE</vt:lpwstr>
  </property>
  <property fmtid="{D5CDD505-2E9C-101B-9397-08002B2CF9AE}" pid="60" name="x1ye=60">
    <vt:lpwstr>97DHmycQ5DTP2w2E/p3YTsdI5DFUGI9Q5U8+Z1zv1uiQxkAVo4EfBByVEv//CtTFdHXiYH9hIj1XBEVMmSUaSelj4daIpSzaD0BzXxiTFmRXU9Zn45ugivoNz6o/FpjyNTALIPitF+zJoPQxzHfIb3a0myoFcQCnjMEa23wTlKS/Sd9c18a99+tBJZy4fZCD+cgjc6QvtxPvxYDaNapglKMZHnPhvxplkvI17qzURP2voVMYSUqoDrBCwNJ8swl</vt:lpwstr>
  </property>
  <property fmtid="{D5CDD505-2E9C-101B-9397-08002B2CF9AE}" pid="61" name="x1ye=61">
    <vt:lpwstr>wrT2++ptq14N3EJOFBQ/J5ZMUAEpj6+Ay3XGbPr09LHZD5hOySarQSEE7nYGwIQJk+lWgHtgszeVWl3syGBXE7E+lZUo4qTuc/M0c08FXlhDVyWFCSZ/cGPRr4h8t6cciNAULrfjPlM5QpfrPq5YhATYx6oCbF2O+1rIlULRmQbGdDIr4i1mCiowW/ikmfMJ06pQ2S1SHkM0E2wQdq+1rQ1eAS8GnJv3sUvwAAoRCy72b2jwk6bxC57TppOX9jr</vt:lpwstr>
  </property>
  <property fmtid="{D5CDD505-2E9C-101B-9397-08002B2CF9AE}" pid="62" name="x1ye=62">
    <vt:lpwstr>HWFh/0VS5Kn6BkPlT4UamFkg6T/2pFNSVWQmbD9eP+KDvap1feweVEiG9C2fCfc7Xc+oiBZ+4BjarhmFMrntq9gNM2zsu1Yob4vM6OxuHDPaF6Lyxg9sEY0oK3hF+ukdq/Dh5F/tzX0wupviFj1Ecrn1VzrBEehNxYwjw/i/n/sVcHLbMftHZdp9Al+pSZenAb0khNXi8MtXpjs/VvuraGto/VSUp4fqIjfNHXaoDqV7G9kwxgP1NipKSwPwPuj</vt:lpwstr>
  </property>
  <property fmtid="{D5CDD505-2E9C-101B-9397-08002B2CF9AE}" pid="63" name="x1ye=63">
    <vt:lpwstr>xq8KV5ONGAqptKUfTOaWZzofR8isyJHRRB92VTBZ/P+ctZYXjtOEOQviNP4h+xK0CgJ6LWuCXdI2OhxaAsnuBFxwjWIjINR1hLMXgGxWPu6Lq/WxGqef9/qKkkNwgHq3Z1ihMM5MypEioXyzM+OC6mzULpynGDv76hjKyG2qpx/yDoVqUube29WeqvCWABYrmRvtahtGy60P2UdUP97/07ZsIakauAiJ66vKqzKPWlExkpY19PRp2anneKf9CXS</vt:lpwstr>
  </property>
  <property fmtid="{D5CDD505-2E9C-101B-9397-08002B2CF9AE}" pid="64" name="x1ye=64">
    <vt:lpwstr>Cjc/ODuQVvYzVWZP3BuTt5B8EVPlWAS0miMrAezh8cg96m+VEA4MfaZ4ZvuYx9oYso7O7ZBCHL9TI3yQmu/BGzlMlXRKGU8VmcfjuxkaW+KBqNYjqDPSg2sOoeSkUj7Mp0WWBOD+Bf1qSWSvQKEs9s4ZGc3PZUt0hwT9YcN3bTCboSkwVhyznC0TmAsLq49QUA+xshlmYl/C7JGkXz9PjNaoES9hcjZlXgj1lru78bKRn+2SeJLcP+l0sps+jLH</vt:lpwstr>
  </property>
  <property fmtid="{D5CDD505-2E9C-101B-9397-08002B2CF9AE}" pid="65" name="x1ye=65">
    <vt:lpwstr>evVjckbIkuX5nc2X5UY4Lim+qLO6Zvi3bjxRlEp3NjED7iSiD+CLc6uIMgoy+SfK7/58L2DsI9sw+wLKXcCYMQs36Dyr3wNngLI/+fELlqvkvtkYZN5xNny2B6hYtKX7eONv1YQ4Y40AtYI0P4ZrnMwwcTdnx9UDuKdka4DebACbh4aXgj0O5cNaBwp3GAPkTlG4qVY4xJ8M+fF+SEyTfexaGddu7n6wdEfrJO0JoGnplQOZzl6hTLPhZzEAtgu</vt:lpwstr>
  </property>
  <property fmtid="{D5CDD505-2E9C-101B-9397-08002B2CF9AE}" pid="66" name="x1ye=66">
    <vt:lpwstr>wKLT122gK9kcX/CMTswig5d9hg64GJrN8OrncCBdr9I+BlC8ZUU2hmTd2DAYPq6v/Ch7cxfaseqxJBPVFUaDF5wtJWYoPBcP2qjwUbxogMT2gzKpvHN3D1Cl/bfLqx30RS7+XaXRE3NVksScugO7jAEyGkMhoIfg+ejLrVHYwnzlSeDu5VBYY1p/FeJLK2Chvn1PevYrNIkhAIouiBWOC2xKFxp9nh7o2efpg9ERRFZv73ggK3BXiNJ4Ouy00jD</vt:lpwstr>
  </property>
  <property fmtid="{D5CDD505-2E9C-101B-9397-08002B2CF9AE}" pid="67" name="x1ye=67">
    <vt:lpwstr>fu8ZKf1mswUwtjF2aLrb8DuhvJQHIL/9lwFmkWPQtKsYTbQPPVFimDCBDxGPzaT1d4oRw/OP9j3+AZ8xK7qzEHDoATMCcqOE//0+TfuKz410iHDpK02Sp6qFKv6Sj+ZyngDDyrCJ43+1jxfXuylHAQ3j2CIfTJz+mN5TSqGbQeoYmmlApOl+WtNgtwZr7okJunBxc16gCYfEYbhv35KuXoAfpxye4PG8xrLK4Sl8iXg6Utrv7qHXK19WbJpYA7J</vt:lpwstr>
  </property>
  <property fmtid="{D5CDD505-2E9C-101B-9397-08002B2CF9AE}" pid="68" name="x1ye=68">
    <vt:lpwstr>yc6MIm1KE3cP0++252frorZ6apl2fC7dfpK8Tp5CvCRiGUFR77fv4YEqF23eDF7OhFt2pUKdv1OrKnpOJ382xJPGjnw7540XNUgwcp+MMbZ8PQnOh1v1IL6BHZy/Ybp++qFoTAN64PPYvOPLUfkkK405wCe5Hfdbnu4nWvM1GtALQBdjxNl93P3fDfSdfaETtb6ijt6kA6FExsQ0Ty+5NbAYz0NKmrTe5FMU7smQUPUecuKn5rtUrRVld+6miVO</vt:lpwstr>
  </property>
  <property fmtid="{D5CDD505-2E9C-101B-9397-08002B2CF9AE}" pid="69" name="x1ye=69">
    <vt:lpwstr>JhIB0uH329jLr/Pie2ZXvGeh/2uLu4z1VWQh6TeX/xKfrG19vtFDepAaDPn/WQm4/3PjRNF6PvCiefa9k6p3ENLqmq61i5ZlrO7hvQibioRSS9A12j+15skwlAci/7ez2tpuDayd14YAsl7txkUK8PLfoZXRpuoYOVGQedhFnUs9O8Lkh+rWB06LjTLXvewAgIcdBFYWTnVPpB8mOHWJs6rIKaKWnEeQ1b4FG0PLNfm43GjiT76Y/KjdAKegoen</vt:lpwstr>
  </property>
  <property fmtid="{D5CDD505-2E9C-101B-9397-08002B2CF9AE}" pid="70" name="x1ye=7">
    <vt:lpwstr>aaK95Jhg+bPsoVfEDhUW7bXc+szwpO8BeLU9gKi0e2G6xDkk2Tln+tE4mn8zks2tDxVnRgN0ITv+812xoyh7uqPCjDVYfsmqhdBQO9NbLmjllHyq/tk3mdl9tA/xdyfuPPg8MDhaTASHGy3fbdwf6n2U4LjRCaA5krJbD60zAejbfHrvjbcsdVqkinAv6Q+Naz5Q7f4obW9+wO6m3jdmF7kb6vOv3Hz1hJGh8eLskhsUZZqdYW36Nb/S64h2olz</vt:lpwstr>
  </property>
  <property fmtid="{D5CDD505-2E9C-101B-9397-08002B2CF9AE}" pid="71" name="x1ye=70">
    <vt:lpwstr>dzQR9wzFURZ8wcIxCVffDWv61B+DCy59rwivH7pLvcxWty4sTz82EIb+AizUd+ukMzLBAhdO4wqnZiPEMNuWR+ubfv36SAf7UNEA/KWJnRGRfwjARGTs6QgRiyy177O+ykAvp1EVBxhpBqNXGjRM76AJmwj9Nrio2TiDYCIr6wEtlFJTP9onD0KIVgJGho9t77/n15ULE+v2g0HUaWw9sPOs+gZpuEdYkFciWUuPIIJr6Ddj8LBTjfuB+FJnGON</vt:lpwstr>
  </property>
  <property fmtid="{D5CDD505-2E9C-101B-9397-08002B2CF9AE}" pid="72" name="x1ye=71">
    <vt:lpwstr>DkeU0KmCVa+HT/AkO7vVfCOh6VpPmt18m13BRlNKn8HjjDi35ozSEa3IUWA0Co/pWKFgTBmI1C5RwkfPBsK80PDFJlwGjYIpQvtgFYOxDX1cTZbkvysha2yRuN4xWtd/RtNlOOr2WnxdenvVNblehOlgsVhx+WvrATSMk2qH0Rp9NWha/Bvvy7VKO3ntpEa94BwSCilz++LtfiXt0LRC8GYkYXfpMSSOfSxikz0akrlxlJT3Yp0hzXRp17RMoiS</vt:lpwstr>
  </property>
  <property fmtid="{D5CDD505-2E9C-101B-9397-08002B2CF9AE}" pid="73" name="x1ye=72">
    <vt:lpwstr>hQlbZ+GwFQmgJ7SFz84IVxnc1mI1PHBytBv6V8o42OGTlU7EOMgf2pACD6JVcaYk2uuVWmkwnm+DnmmCafprsyt19BcHGfI75BTS9CWOEJrdVZ/p4TvJdyHzEQoAz1lb1N53dfyI5465uFe6CofHA+TzSYhCQJ64FkoOfZTOc5C/pwcbQPPrWbxjRzMS60LcoEv7PNWQZVWvf23BJcn1oCa8rBVQKq5k7mAXVVFUzLgNUuRvd/QYq6P3L+S8aMu</vt:lpwstr>
  </property>
  <property fmtid="{D5CDD505-2E9C-101B-9397-08002B2CF9AE}" pid="74" name="x1ye=73">
    <vt:lpwstr>ojKj3byc0eF50JI+TX33Q9yzHdcrmQn6BW9ZBU8LF+CkpAfSnsffTLGpyUPrnV3aA6yxR3s6R2t59XQGEtsoWhqrdt07MMRzH5yYnbezB8qnYZZTdJLOB0uiz5se3G4mQtdEcSoW3riYfnvVRfkNDf5AXLEai6o+N5gP6kd8xE4jsVzQaC+FxoKrLrgfpI3psNWJ/OisikZTc0ihrRZKJahAMJOHVWT9q50ylbL1MzJKJ2u7y6BzWFD6WTG7Fs6</vt:lpwstr>
  </property>
  <property fmtid="{D5CDD505-2E9C-101B-9397-08002B2CF9AE}" pid="75" name="x1ye=74">
    <vt:lpwstr>G7vNxL0w7gi5F5HZYVGpC9pbJjp69BbXqNOaOyc+5t50hqrSh2bjLLvfmlGZfVIgIoIKfRnUlp5ZAnd+V2ASreeNIY+3TylBmv1IPPUS8+VW5u8JZfIPHX0EE5ay7j9V/oOk4p8ieXSFC6ZOEKZXRjYm/oZ2aKGreQBdooI7Z6s5IXrTJKYm8bUgalUNI/yyj21eeaM5ONViwI1o4RRSt/JP3/mR3TTK7P2eMjhCWDQld+ARVSu5pe3+2PtnckJ</vt:lpwstr>
  </property>
  <property fmtid="{D5CDD505-2E9C-101B-9397-08002B2CF9AE}" pid="76" name="x1ye=75">
    <vt:lpwstr>gTG2z7Xc+u22BiOoH0pPnwIbQ+giEy7YAPT5Vq/NR4hRAUN8jy98GYYMpCiWITEo+6d3FByt/HdPrUhbLwHWsFnZAOGf+jq1beRq6YjpmdbhH0URJWfJ46/xraRrlgLMcx901jhh3nZip7RB/Rm74VSESKPj9L9bs4FBfQy+GGcHpqTkSG3+qSvlk8wjIBJ65zMKu0oOeXOX3ag8/g+ES3dQIBmg3rkTlmuUshktfBubiOU7rRvCNIP1PjPVL2e</vt:lpwstr>
  </property>
  <property fmtid="{D5CDD505-2E9C-101B-9397-08002B2CF9AE}" pid="77" name="x1ye=76">
    <vt:lpwstr>yjI1gtCAoNd6OfacqeQv9hiF71oZt24CbPK78EMx3piutCbG6EMqLdhpGuucZvEJwc91rjCnUyga58z0wT8ttzhIAIIw5EspVuoCKdm0Ib08ClbN0CrRJ9NBWU6Esc7y6CJgV76ZpCJ4yNkVNLuCxJHJox/S3StNtLWGoTM+Q8P0X+Gd7aMJsup8hd6qZaY+xKTfwRcBWQ+xGQz8MU7TfGOBzheubwaIeNZ95EfkoRiXABKd0Wr+bYE6fpNWwre</vt:lpwstr>
  </property>
  <property fmtid="{D5CDD505-2E9C-101B-9397-08002B2CF9AE}" pid="78" name="x1ye=77">
    <vt:lpwstr>evzFfaXHxu8S1s6S1Ud4mbh3K0g5iTDns9xquPisVLjABReZXhdWkIhHJckIJtSPzcOm4Y+DbvMm6REgo1vlBx4m3u+PVs54gZ/L/L7d8w6sFUlbDWI3EkBLJbORGdVtL1LkafvttxRgc0ocIS9bLysIEMVpHsDwy2g97YcXBo2YSKMjTJzUYFbfuFmgig5vFFAO3hnT18/qmabQjBM1WtJk+UuYyee56Op27w9B8vQ+P1ieG7DX7NnPw6qXWe7</vt:lpwstr>
  </property>
  <property fmtid="{D5CDD505-2E9C-101B-9397-08002B2CF9AE}" pid="79" name="x1ye=78">
    <vt:lpwstr>kiNAPRYdKJlinMR0a4WflvFEMypQ1XpJ3d3Tz4raRfUctD2RYkUeVuPvGbQMieqYHBzitx51Fp2JfbMPLg7y0mo415WTXxLmKXuGGx+NyINlGc60hwU0M/dIpo3Y+zgm5q870Kv7JJjRAQhOQPiz7TJBAnQOs5jhUgMOPqIr79fCqXiBvW90jRTe1WlYR7ZU8IT9/bVpbt+Uu8Am7U36081TnZIxYdw+k1RCV4Z/bNjC+ATwIJdGUCoHHaVZmfI</vt:lpwstr>
  </property>
  <property fmtid="{D5CDD505-2E9C-101B-9397-08002B2CF9AE}" pid="80" name="x1ye=79">
    <vt:lpwstr>hl0s12T1hzxhMG5ybTDbNcuWiJqsqq1+8DWFW7eck5G2V1/GBng/aDIOfzTI9+c5KrG4R6PYeQUsBs4QE9LmMsbjbCvfYTq1irWUl5LUiMrMhjRANbzdgso7U/VpMU2McDCJ5VKUhKBhnzicY9BdrdrmaUFhN7bATLYUi+XTHENKqvt5ov5MPGz7zJOFOSV2ladiYRRRtP1U5dOBUJqQhCjVFptdzNIfkZic9xC+Yr/Ex2eb7OINiF5dLydOQ2s</vt:lpwstr>
  </property>
  <property fmtid="{D5CDD505-2E9C-101B-9397-08002B2CF9AE}" pid="81" name="x1ye=8">
    <vt:lpwstr>Q4iDnJl6O8TCD4wB5v7GuapSzaMXRAmVHlgkMoe+B0OOBsEx0Tq6EGhiqRURUUpDBZ3LEKSErmdwQ03sFmp+V+RbvzETo/DCLlsGPvhvicUoqduY8FA7LeSjlcm6S4JIFGGgxOkI9X1OlNPaJOI+WNmLadEtFREXCMFf0t39VNKfxlaP8FwqJ97U9m1pzxO70+L0KeTBAh129F6ovztXBBlYnSDr7yVwT/9DiBPDt+Iad+mDDtJaqDpGSWY7bTa</vt:lpwstr>
  </property>
  <property fmtid="{D5CDD505-2E9C-101B-9397-08002B2CF9AE}" pid="82" name="x1ye=80">
    <vt:lpwstr>DSQw7JvT4XAoijbSZ+pRdcNyQeLtvlo5kj1gzT+kn0MMTl6zmgonsDDbuE+btMy/7CfcR2jC9IS0JgYFQ5ohYCHamWhX+YP5of0ttny1o+YYNYAlZOuo4ZwK/dUCXix3vQ4/O8HK9NKSGlFlSw3lxgcHMhPQ0Fo25to8UlapnSkLOQpg5OK8cH9ZcREgvG+PDbiIjYoYY5dNuSnTgQBfdNmTvkuJH2F5xviJlhn2OKjMoqN7JXSjJ5iMTL1/PV0</vt:lpwstr>
  </property>
  <property fmtid="{D5CDD505-2E9C-101B-9397-08002B2CF9AE}" pid="83" name="x1ye=81">
    <vt:lpwstr>IdM4QMuALYKvrFIO4f3hirzIOsSdYcLulZAatuIkPtHO+KiCTd+sSNyDlx0N9WFa/uDUmhF3+tFhRc/P4+KG1u28zhA7gJ7v+a5aZlN3psBEhXLW6O9+INb6h+sCU2X0KGhW97JMVb6jyWEJne7LQ1HrIiBNT7lkSgEIrBfGDSgZvnwky4uzepYnC9zgsDh1GY4bsIph8rv34zNxwymczR44uKLKthLtWfzQ4UCtImd4s5PAPvu+dlRKkBZ59uz</vt:lpwstr>
  </property>
  <property fmtid="{D5CDD505-2E9C-101B-9397-08002B2CF9AE}" pid="84" name="x1ye=82">
    <vt:lpwstr>7pSJATpy3KQnVDjDDpeDm5vmr97N3aqcP5TG54uUfb9Xok1cn46U5h+30X8BUUdxFwdXga4pJTLrOQhIlUdFYNCXncfQqBqURizbTMUg81t+rXlwZ6c1yqWXyxtSlbpqADLBkwmbfbQxPKvbBdVSwaPyWmVuq+n7BBhf0Ly7SUD4pueVvGp3Neei04rD7iZc/jzoafeq7J7tRV9OJ3ll4/+25+p+JexBeDwZNy10Cx0xYhUj4EaK8NGjJFB1V3k</vt:lpwstr>
  </property>
  <property fmtid="{D5CDD505-2E9C-101B-9397-08002B2CF9AE}" pid="85" name="x1ye=83">
    <vt:lpwstr>c9A2GQktLIg4OMCn1H8kX8jR9blKfi1jcXJ3pmDH49NPlqy85RnHGvuKUD7fyDEDfT2q5zcaGJ6TW2YWH5uymZI5Phhct7i/BGpfvHqXbNSMBQuhBwnEbgtZzc462L2IFclUTqNWl+YOAg9BE6nTpXoJWvnqoS7P3txdboo7vBoLS8Ajlc1AmlogEUAlV+vsN4612cZj3R476uk+ly9wcJoSwfj9uevHLNvrqu6JSWVOLN43ZdZEm8wcNqBFdlG</vt:lpwstr>
  </property>
  <property fmtid="{D5CDD505-2E9C-101B-9397-08002B2CF9AE}" pid="86" name="x1ye=84">
    <vt:lpwstr>c14X9unRaCrjgx61Vjf07uGMz/WimNBvRdlPHmevULoE4IDGNmvgfTvcPPx9SsfPzeojPF6gJi8gh72jrFawv6v/lPMt+H3Q90LnRPYwbi5k75r9og2xGGYZxAP3kmgfKcBjXGKxJhDjImHwnSjO/fXIfYNxKSBYWZ5rGRpRWGqdV/AXcCoO5XuhfQ49FQdBhyyOU3owNcIHzBZ76ZfeV159lLqjqxv65zg7ej4qS6ldneDZjyUo5es+wTrxQSM</vt:lpwstr>
  </property>
  <property fmtid="{D5CDD505-2E9C-101B-9397-08002B2CF9AE}" pid="87" name="x1ye=85">
    <vt:lpwstr>75KgUkglXnDTm8bqVXlQkCBzOA47a5H2sgI3Vjt33SQvESZ6ndeVkMDxK1fXlY8S2Hcs2JH10vwCkoQ8KlydkYL9k3U2B6xpFTygaGBjeuE4lWzqvSRPXsw9P4g+uGRy9LCm4xiGt1F5jBiHzqiF/Ol+9vC5ZvQdRKJU1jyRYaWiwQY0Ht8CQMnntm9qzbIa9tV9U167lvDHW0xFxrMTjMsBGualviX2wm29FRuxjdHo38WLVkkZtFHsaadIpmc</vt:lpwstr>
  </property>
  <property fmtid="{D5CDD505-2E9C-101B-9397-08002B2CF9AE}" pid="88" name="x1ye=86">
    <vt:lpwstr>00GTEoZPnd4yHswPQ7SeSNBxy64ftu2Pj7uYWFDTyoWzMkX/VKIPJ3OIiiMm+zyMJBoIMPLKHYPcpkoWswaOXMBTtWQjKpzy7I684rtrwNK0MZUvFULzgc1tD4lKRmyw+seeJ2kFCu8cVLtVkmnZ/ZHYTmfSVz4ksYS4XvyWnEvTbcP9Y4p+QMkdga0M8J19NsRML8s4XfZ4905LFZmGNi/xSekL1+/AHnVyoh9WM4hsy5tdT0RiwihVIhzawgJ</vt:lpwstr>
  </property>
  <property fmtid="{D5CDD505-2E9C-101B-9397-08002B2CF9AE}" pid="89" name="x1ye=87">
    <vt:lpwstr>ozyoUOer6v6UegmMTv7uEHrHtMOhWFzrAdl6hsqqTRHHliwMuLv8w/PS1mxMP2Wb+mMO1IqoeRN6JQgcMfqa00Jtbqm0Mo2FES+9lm69PhhlzAFUsKe7IWotMe258+nGOZQFWQdjic9NZ2o3slJwsA5YLdFKSCvqlj1xMM3/Erf9G07cXmSRvYTxMuQNAvKT9lMkapkC+ai24D4DqVJ/ayGG1JePIuUN5pzgZgIMZ/4wVSYSGB963b7NuWtbE+s</vt:lpwstr>
  </property>
  <property fmtid="{D5CDD505-2E9C-101B-9397-08002B2CF9AE}" pid="90" name="x1ye=88">
    <vt:lpwstr>NxbntrPtPZ+7yZ5ODmgsTHEYEQKUjWr3Kp5czYHythViIMeHxwBtGee7qvanly7T0OZjjgVlutnio9pIltjDBesJSAO/4IYodDtasvUjXaS/t/PAaQvG4EPsOItzlzPIWmSl+CxjP1jGwZiZRfFBqMaKhecdddjOvwQedPhcD4etTyA+C+yulE5QRB7kF4v4VkSxZEZXYo4Dhpp6ClWwk7AjNNrYWaext74SneTt10mGNu0QTS1tvPlRBQsNAJ3</vt:lpwstr>
  </property>
  <property fmtid="{D5CDD505-2E9C-101B-9397-08002B2CF9AE}" pid="91" name="x1ye=89">
    <vt:lpwstr>n0C90gIIG4BvZK0o+4vPnrO9vdmC6PkXn2SnXy9Mpef7qonfFAySro5aDmH90MXJOHDpRd9vKb+Ed+Qf6sdtH6L6oRlmevTSEigColB55GuAoIlc4LW9FXiEhO6sXzVdPCbnuwBmwR6kQq2E8LhW/IDPeYkDffXqJomBBacsRGSLxp23rBtCBtr1UfG0dbdRG5vyRCCmXnqX2H3idb8QRYVhOJ/gJv3haT+toOi8zwbpJVEOS4UHg4AZ8MAkvYF</vt:lpwstr>
  </property>
  <property fmtid="{D5CDD505-2E9C-101B-9397-08002B2CF9AE}" pid="92" name="x1ye=9">
    <vt:lpwstr>qQl6l+VH67Wmdw5nMTrmzAlr8q4qV81xOe5p9fSgv7I2MWQMXFOMitWKW/CpOkI9pcB7FtkbHWQixrJ1feEbG/rrir7giQ/sdmsUf6xKz5esOOda1qJ+X8ioToBTLl9xw1YQ5YR3C9+QQskb7s26nvfqR1PGsFj2zBvhtXc3JTQlweISO6sCisrwDl1E/WnjooXbeA9hpoY78LeVJJl9r6n1c6bA4zHGcdkh3zYLiInuEx22sdh9pmuigvDPLiG</vt:lpwstr>
  </property>
  <property fmtid="{D5CDD505-2E9C-101B-9397-08002B2CF9AE}" pid="93" name="x1ye=90">
    <vt:lpwstr>UY5NWijCKmWRQo96LBtl0WWM7CG+4dxiRuh6s06wMQbf07l8HX+Dwemo7sVGliBMvnHlwDCnpeOJ7bYZWo5lco0VTURJ9HBorRzmiWEoio7R0VkyPm+F57TIqwK+loUBBYwGqENzszqA1anAanAGvpHQfmk1B+HYzv83cfzT2waGPH8ZAqG5l/oxkDR5t8vii61wEMQ+zRusFyW4fxu9dig+Qpw87k92k7E3Gw31H1dkairy3iezFShJLwwTnqS</vt:lpwstr>
  </property>
  <property fmtid="{D5CDD505-2E9C-101B-9397-08002B2CF9AE}" pid="94" name="x1ye=91">
    <vt:lpwstr>4LbeHUYHigsjNNUrbxEHzwaj+wSGAp7HeB4eS0X8J36osZFopW6L5AGAhiLhRiQFsYxkVVN2bIp3hvmvatjLBye+6qc9vzwWxaP4nNljxBGkBZLSbpATfUPwBeavCBaAAA=</vt:lpwstr>
  </property>
  <property fmtid="{D5CDD505-2E9C-101B-9397-08002B2CF9AE}" pid="95" name="MSIP_Label_c8f49a32-fde3-48a5-9266-b5b0972a22dc_Enabled">
    <vt:lpwstr>true</vt:lpwstr>
  </property>
  <property fmtid="{D5CDD505-2E9C-101B-9397-08002B2CF9AE}" pid="96" name="MSIP_Label_c8f49a32-fde3-48a5-9266-b5b0972a22dc_SetDate">
    <vt:lpwstr>2024-07-13T20:03:02Z</vt:lpwstr>
  </property>
  <property fmtid="{D5CDD505-2E9C-101B-9397-08002B2CF9AE}" pid="97" name="MSIP_Label_c8f49a32-fde3-48a5-9266-b5b0972a22dc_Method">
    <vt:lpwstr>Standard</vt:lpwstr>
  </property>
  <property fmtid="{D5CDD505-2E9C-101B-9397-08002B2CF9AE}" pid="98" name="MSIP_Label_c8f49a32-fde3-48a5-9266-b5b0972a22dc_Name">
    <vt:lpwstr>Cisco Confidential</vt:lpwstr>
  </property>
  <property fmtid="{D5CDD505-2E9C-101B-9397-08002B2CF9AE}" pid="99" name="MSIP_Label_c8f49a32-fde3-48a5-9266-b5b0972a22dc_SiteId">
    <vt:lpwstr>5ae1af62-9505-4097-a69a-c1553ef7840e</vt:lpwstr>
  </property>
  <property fmtid="{D5CDD505-2E9C-101B-9397-08002B2CF9AE}" pid="100" name="MSIP_Label_c8f49a32-fde3-48a5-9266-b5b0972a22dc_ActionId">
    <vt:lpwstr>39220386-932b-4a9c-864f-71b89f1f4389</vt:lpwstr>
  </property>
  <property fmtid="{D5CDD505-2E9C-101B-9397-08002B2CF9AE}" pid="101" name="MSIP_Label_c8f49a32-fde3-48a5-9266-b5b0972a22dc_ContentBits">
    <vt:lpwstr>2</vt:lpwstr>
  </property>
  <property fmtid="{D5CDD505-2E9C-101B-9397-08002B2CF9AE}" pid="102" name="GrammarlyDocumentId">
    <vt:lpwstr>5eabd64c-8903-461e-b5a1-2758af513a43</vt:lpwstr>
  </property>
</Properties>
</file>